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DEB" w:rsidRDefault="00773485" w:rsidP="008F6DEB">
      <w:pPr>
        <w:pStyle w:val="a5"/>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Шановна педагогічна спільното, батьківська громадо ! Сьогодні ми зібралися разом, щоби підвести підсумки освітньої,  виховної, експериментальної  діяльності  протягом звітного періоду 2022-2023 </w:t>
      </w:r>
      <w:proofErr w:type="spellStart"/>
      <w:r w:rsidRPr="008F6DEB">
        <w:rPr>
          <w:rFonts w:ascii="Times New Roman" w:hAnsi="Times New Roman" w:cs="Times New Roman"/>
          <w:sz w:val="28"/>
          <w:szCs w:val="28"/>
          <w:lang w:val="uk-UA"/>
        </w:rPr>
        <w:t>н.р</w:t>
      </w:r>
      <w:proofErr w:type="spellEnd"/>
      <w:r w:rsidRPr="008F6DEB">
        <w:rPr>
          <w:rFonts w:ascii="Times New Roman" w:hAnsi="Times New Roman" w:cs="Times New Roman"/>
          <w:sz w:val="28"/>
          <w:szCs w:val="28"/>
          <w:lang w:val="uk-UA"/>
        </w:rPr>
        <w:t>..</w:t>
      </w:r>
      <w:r w:rsidR="008F6DEB" w:rsidRPr="008F6DEB">
        <w:rPr>
          <w:lang w:val="uk-UA"/>
        </w:rPr>
        <w:t xml:space="preserve"> </w:t>
      </w:r>
      <w:r w:rsidR="008F6DEB" w:rsidRPr="008F6DEB">
        <w:rPr>
          <w:rFonts w:ascii="Times New Roman" w:hAnsi="Times New Roman" w:cs="Times New Roman"/>
          <w:sz w:val="28"/>
          <w:szCs w:val="28"/>
          <w:lang w:val="uk-UA"/>
        </w:rPr>
        <w:t xml:space="preserve">Маємо чудову нагоду визначити чіткі пріоритети у навчанні та вихованні особистості учня Нової Української Школи із сформованими </w:t>
      </w:r>
      <w:proofErr w:type="spellStart"/>
      <w:r w:rsidR="008F6DEB" w:rsidRPr="008F6DEB">
        <w:rPr>
          <w:rFonts w:ascii="Times New Roman" w:hAnsi="Times New Roman" w:cs="Times New Roman"/>
          <w:sz w:val="28"/>
          <w:szCs w:val="28"/>
          <w:lang w:val="uk-UA"/>
        </w:rPr>
        <w:t>компетентностями</w:t>
      </w:r>
      <w:proofErr w:type="spellEnd"/>
      <w:r w:rsidR="008F6DEB" w:rsidRPr="008F6DEB">
        <w:rPr>
          <w:rFonts w:ascii="Times New Roman" w:hAnsi="Times New Roman" w:cs="Times New Roman"/>
          <w:sz w:val="28"/>
          <w:szCs w:val="28"/>
          <w:lang w:val="uk-UA"/>
        </w:rPr>
        <w:t xml:space="preserve">, які допоможуть учнівській молоді відбутися у житті як порядній, високоморальній, </w:t>
      </w:r>
      <w:proofErr w:type="spellStart"/>
      <w:r w:rsidR="008F6DEB" w:rsidRPr="008F6DEB">
        <w:rPr>
          <w:rFonts w:ascii="Times New Roman" w:hAnsi="Times New Roman" w:cs="Times New Roman"/>
          <w:sz w:val="28"/>
          <w:szCs w:val="28"/>
          <w:lang w:val="uk-UA"/>
        </w:rPr>
        <w:t>професійно</w:t>
      </w:r>
      <w:proofErr w:type="spellEnd"/>
      <w:r w:rsidR="008F6DEB" w:rsidRPr="008F6DEB">
        <w:rPr>
          <w:rFonts w:ascii="Times New Roman" w:hAnsi="Times New Roman" w:cs="Times New Roman"/>
          <w:sz w:val="28"/>
          <w:szCs w:val="28"/>
          <w:lang w:val="uk-UA"/>
        </w:rPr>
        <w:t xml:space="preserve"> успішній, здоровій і щасливій Людині. </w:t>
      </w:r>
    </w:p>
    <w:p w:rsidR="008F6DEB" w:rsidRDefault="008F6DEB" w:rsidP="008F6DEB">
      <w:pPr>
        <w:pStyle w:val="a5"/>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Тому </w:t>
      </w:r>
      <w:r w:rsidRPr="008F6DEB">
        <w:rPr>
          <w:rFonts w:ascii="Times New Roman" w:hAnsi="Times New Roman" w:cs="Times New Roman"/>
          <w:b/>
          <w:sz w:val="28"/>
          <w:szCs w:val="28"/>
          <w:lang w:val="uk-UA"/>
        </w:rPr>
        <w:t>Кредо гімназії</w:t>
      </w:r>
      <w:r w:rsidRPr="008F6DEB">
        <w:rPr>
          <w:rFonts w:ascii="Times New Roman" w:hAnsi="Times New Roman" w:cs="Times New Roman"/>
          <w:sz w:val="28"/>
          <w:szCs w:val="28"/>
          <w:lang w:val="uk-UA"/>
        </w:rPr>
        <w:t xml:space="preserve"> обрали вислів філософа Сенеки : </w:t>
      </w:r>
      <w:r w:rsidRPr="008F6DEB">
        <w:rPr>
          <w:rFonts w:ascii="Times New Roman" w:hAnsi="Times New Roman" w:cs="Times New Roman"/>
          <w:b/>
          <w:i/>
          <w:sz w:val="28"/>
          <w:szCs w:val="28"/>
          <w:lang w:val="uk-UA"/>
        </w:rPr>
        <w:t>«Навчаємося не для школи, а для життя»</w:t>
      </w:r>
      <w:r w:rsidRPr="008F6DEB">
        <w:rPr>
          <w:rFonts w:ascii="Times New Roman" w:hAnsi="Times New Roman" w:cs="Times New Roman"/>
          <w:sz w:val="28"/>
          <w:szCs w:val="28"/>
          <w:lang w:val="uk-UA"/>
        </w:rPr>
        <w:t xml:space="preserve">. </w:t>
      </w:r>
    </w:p>
    <w:p w:rsidR="008F6DEB" w:rsidRDefault="008F6DEB" w:rsidP="008F6DEB">
      <w:pPr>
        <w:pStyle w:val="a5"/>
        <w:ind w:firstLine="709"/>
        <w:jc w:val="both"/>
        <w:rPr>
          <w:rFonts w:ascii="Times New Roman" w:hAnsi="Times New Roman" w:cs="Times New Roman"/>
          <w:sz w:val="28"/>
          <w:szCs w:val="28"/>
          <w:lang w:val="uk-UA"/>
        </w:rPr>
      </w:pPr>
      <w:r w:rsidRPr="008F6DEB">
        <w:rPr>
          <w:rFonts w:ascii="Times New Roman" w:hAnsi="Times New Roman" w:cs="Times New Roman"/>
          <w:b/>
          <w:sz w:val="28"/>
          <w:szCs w:val="28"/>
          <w:lang w:val="uk-UA"/>
        </w:rPr>
        <w:t>Місія нашої школи</w:t>
      </w:r>
      <w:r w:rsidRPr="008F6DEB">
        <w:rPr>
          <w:rFonts w:ascii="Times New Roman" w:hAnsi="Times New Roman" w:cs="Times New Roman"/>
          <w:sz w:val="28"/>
          <w:szCs w:val="28"/>
          <w:lang w:val="uk-UA"/>
        </w:rPr>
        <w:t xml:space="preserve"> у контексті НУШ звучить досить оптимістично: </w:t>
      </w:r>
      <w:r w:rsidRPr="008F6DEB">
        <w:rPr>
          <w:rFonts w:ascii="Times New Roman" w:hAnsi="Times New Roman" w:cs="Times New Roman"/>
          <w:b/>
          <w:sz w:val="28"/>
          <w:szCs w:val="28"/>
          <w:lang w:val="uk-UA"/>
        </w:rPr>
        <w:t>«ЗБЕРІГАЄМО ТРАДИЦІЇ! ВІДКРИТІ ДО ІННОВАЦІЙ!»</w:t>
      </w:r>
      <w:r w:rsidRPr="008F6DEB">
        <w:rPr>
          <w:rFonts w:ascii="Times New Roman" w:hAnsi="Times New Roman" w:cs="Times New Roman"/>
          <w:sz w:val="28"/>
          <w:szCs w:val="28"/>
          <w:lang w:val="uk-UA"/>
        </w:rPr>
        <w:t xml:space="preserve"> </w:t>
      </w:r>
    </w:p>
    <w:p w:rsidR="009A59B4" w:rsidRPr="00A75A67" w:rsidRDefault="008F6DEB" w:rsidP="008F6DEB">
      <w:pPr>
        <w:pStyle w:val="a5"/>
        <w:ind w:firstLine="709"/>
        <w:jc w:val="both"/>
        <w:rPr>
          <w:rFonts w:ascii="Times New Roman" w:hAnsi="Times New Roman" w:cs="Times New Roman"/>
          <w:color w:val="313131"/>
          <w:sz w:val="28"/>
          <w:szCs w:val="28"/>
          <w:shd w:val="clear" w:color="auto" w:fill="F9F9F9"/>
          <w:lang w:val="uk-UA"/>
        </w:rPr>
      </w:pPr>
      <w:r w:rsidRPr="008F6DEB">
        <w:rPr>
          <w:rFonts w:ascii="Times New Roman" w:hAnsi="Times New Roman" w:cs="Times New Roman"/>
          <w:sz w:val="28"/>
          <w:szCs w:val="28"/>
          <w:lang w:val="uk-UA"/>
        </w:rPr>
        <w:t>Звідси логічно цінності школи: ДИТИНОЦЕНТРИЗМ ДОВІРА ПАРТНЕРСТВО ЛІДЕРСТВО БЕЗПЕКА ТА КОМФОРТ</w:t>
      </w:r>
      <w:r>
        <w:rPr>
          <w:rFonts w:ascii="Times New Roman" w:hAnsi="Times New Roman" w:cs="Times New Roman"/>
          <w:sz w:val="28"/>
          <w:szCs w:val="28"/>
          <w:lang w:val="uk-UA"/>
        </w:rPr>
        <w:t xml:space="preserve">. </w:t>
      </w:r>
    </w:p>
    <w:p w:rsidR="00B329DA" w:rsidRPr="008F6DEB" w:rsidRDefault="00B329DA" w:rsidP="00B329DA">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000000"/>
          <w:sz w:val="28"/>
          <w:szCs w:val="28"/>
          <w:lang w:val="uk-UA"/>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w:t>
      </w:r>
      <w:r w:rsidRPr="008F6DEB">
        <w:rPr>
          <w:rFonts w:ascii="Times New Roman" w:eastAsia="Times New Roman" w:hAnsi="Times New Roman" w:cs="Times New Roman"/>
          <w:color w:val="000000"/>
          <w:sz w:val="28"/>
          <w:szCs w:val="28"/>
          <w:lang w:val="uk-UA"/>
        </w:rPr>
        <w:t>Вашій увазі</w:t>
      </w:r>
      <w:r w:rsidR="00FD44D8" w:rsidRPr="008F6DEB">
        <w:rPr>
          <w:rFonts w:ascii="Times New Roman" w:eastAsia="Times New Roman" w:hAnsi="Times New Roman" w:cs="Times New Roman"/>
          <w:color w:val="000000"/>
          <w:sz w:val="28"/>
          <w:szCs w:val="28"/>
          <w:lang w:val="uk-UA"/>
        </w:rPr>
        <w:t xml:space="preserve"> звіт про свою діяльність у 2022-2023</w:t>
      </w:r>
      <w:r w:rsidRPr="008F6DEB">
        <w:rPr>
          <w:rFonts w:ascii="Times New Roman" w:eastAsia="Times New Roman" w:hAnsi="Times New Roman" w:cs="Times New Roman"/>
          <w:color w:val="000000"/>
          <w:sz w:val="28"/>
          <w:szCs w:val="28"/>
          <w:lang w:val="uk-UA"/>
        </w:rPr>
        <w:t xml:space="preserve"> навчальному році.</w:t>
      </w:r>
    </w:p>
    <w:p w:rsidR="00B329DA" w:rsidRPr="008F6DEB" w:rsidRDefault="00B329DA" w:rsidP="00B329DA">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 xml:space="preserve">У своїй діяльності протягом звітного періоду я як директор школи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w:t>
      </w:r>
      <w:proofErr w:type="spellStart"/>
      <w:r w:rsidRPr="008F6DEB">
        <w:rPr>
          <w:rFonts w:ascii="Times New Roman" w:eastAsia="Times New Roman" w:hAnsi="Times New Roman" w:cs="Times New Roman"/>
          <w:color w:val="000000"/>
          <w:sz w:val="28"/>
          <w:szCs w:val="28"/>
          <w:lang w:val="uk-UA"/>
        </w:rPr>
        <w:t>мовної</w:t>
      </w:r>
      <w:proofErr w:type="spellEnd"/>
      <w:r w:rsidRPr="008F6DEB">
        <w:rPr>
          <w:rFonts w:ascii="Times New Roman" w:eastAsia="Times New Roman" w:hAnsi="Times New Roman" w:cs="Times New Roman"/>
          <w:color w:val="000000"/>
          <w:sz w:val="28"/>
          <w:szCs w:val="28"/>
          <w:lang w:val="uk-UA"/>
        </w:rPr>
        <w:t xml:space="preserve"> політики в Україні», Статутом школи та чинними нормативно-правовими документами у галузі освіти.</w:t>
      </w:r>
    </w:p>
    <w:p w:rsidR="00B329DA" w:rsidRPr="008F6DEB" w:rsidRDefault="00B329DA" w:rsidP="00B329DA">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Свою роботу та роботу закладу представляю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B329DA" w:rsidRPr="008F6DEB" w:rsidRDefault="00B329DA" w:rsidP="008F6DEB">
      <w:pPr>
        <w:pStyle w:val="a4"/>
        <w:numPr>
          <w:ilvl w:val="0"/>
          <w:numId w:val="9"/>
        </w:numPr>
        <w:spacing w:after="0" w:line="240" w:lineRule="auto"/>
        <w:jc w:val="both"/>
        <w:textAlignment w:val="top"/>
        <w:rPr>
          <w:rFonts w:ascii="Times New Roman" w:eastAsia="Times New Roman" w:hAnsi="Times New Roman" w:cs="Times New Roman"/>
          <w:color w:val="212121"/>
          <w:sz w:val="28"/>
          <w:szCs w:val="28"/>
        </w:rPr>
      </w:pPr>
      <w:r w:rsidRPr="008F6DEB">
        <w:rPr>
          <w:rFonts w:ascii="Times New Roman" w:eastAsia="Times New Roman" w:hAnsi="Times New Roman" w:cs="Times New Roman"/>
          <w:color w:val="000000"/>
          <w:sz w:val="28"/>
          <w:szCs w:val="28"/>
        </w:rPr>
        <w:t>Освітнє середовище закладу освіти;</w:t>
      </w:r>
    </w:p>
    <w:p w:rsidR="00B329DA" w:rsidRPr="008F6DEB" w:rsidRDefault="00B329DA" w:rsidP="008F6DEB">
      <w:pPr>
        <w:pStyle w:val="a4"/>
        <w:numPr>
          <w:ilvl w:val="0"/>
          <w:numId w:val="9"/>
        </w:numPr>
        <w:spacing w:after="0" w:line="240" w:lineRule="auto"/>
        <w:jc w:val="both"/>
        <w:textAlignment w:val="top"/>
        <w:rPr>
          <w:rFonts w:ascii="Times New Roman" w:eastAsia="Times New Roman" w:hAnsi="Times New Roman" w:cs="Times New Roman"/>
          <w:color w:val="212121"/>
          <w:sz w:val="28"/>
          <w:szCs w:val="28"/>
        </w:rPr>
      </w:pPr>
      <w:r w:rsidRPr="008F6DEB">
        <w:rPr>
          <w:rFonts w:ascii="Times New Roman" w:eastAsia="Times New Roman" w:hAnsi="Times New Roman" w:cs="Times New Roman"/>
          <w:color w:val="000000"/>
          <w:sz w:val="28"/>
          <w:szCs w:val="28"/>
        </w:rPr>
        <w:t>Система оцінювання здобувачів освіти;</w:t>
      </w:r>
    </w:p>
    <w:p w:rsidR="00B329DA" w:rsidRPr="008F6DEB" w:rsidRDefault="00B329DA" w:rsidP="008F6DEB">
      <w:pPr>
        <w:pStyle w:val="a4"/>
        <w:numPr>
          <w:ilvl w:val="0"/>
          <w:numId w:val="9"/>
        </w:numPr>
        <w:spacing w:after="0" w:line="240" w:lineRule="auto"/>
        <w:jc w:val="both"/>
        <w:textAlignment w:val="top"/>
        <w:rPr>
          <w:rFonts w:ascii="Times New Roman" w:eastAsia="Times New Roman" w:hAnsi="Times New Roman" w:cs="Times New Roman"/>
          <w:color w:val="212121"/>
          <w:sz w:val="28"/>
          <w:szCs w:val="28"/>
        </w:rPr>
      </w:pPr>
      <w:r w:rsidRPr="008F6DEB">
        <w:rPr>
          <w:rFonts w:ascii="Times New Roman" w:eastAsia="Times New Roman" w:hAnsi="Times New Roman" w:cs="Times New Roman"/>
          <w:color w:val="000000"/>
          <w:sz w:val="28"/>
          <w:szCs w:val="28"/>
        </w:rPr>
        <w:t>Оцінювання педагогічної діяльності педагогічних працівників;</w:t>
      </w:r>
    </w:p>
    <w:p w:rsidR="00BC2AAA" w:rsidRPr="008F6DEB" w:rsidRDefault="00B329DA" w:rsidP="008F6DEB">
      <w:pPr>
        <w:pStyle w:val="a4"/>
        <w:numPr>
          <w:ilvl w:val="0"/>
          <w:numId w:val="9"/>
        </w:numPr>
        <w:rPr>
          <w:rFonts w:ascii="Times New Roman" w:eastAsia="Times New Roman" w:hAnsi="Times New Roman" w:cs="Times New Roman"/>
          <w:color w:val="000000"/>
          <w:sz w:val="28"/>
          <w:szCs w:val="28"/>
        </w:rPr>
      </w:pPr>
      <w:r w:rsidRPr="008F6DEB">
        <w:rPr>
          <w:rFonts w:ascii="Times New Roman" w:eastAsia="Times New Roman" w:hAnsi="Times New Roman" w:cs="Times New Roman"/>
          <w:color w:val="000000"/>
          <w:sz w:val="28"/>
          <w:szCs w:val="28"/>
        </w:rPr>
        <w:t>Управлінські процеси закладу освіти.</w:t>
      </w:r>
    </w:p>
    <w:p w:rsidR="008F6DEB" w:rsidRDefault="008F6DEB" w:rsidP="008F6DEB">
      <w:pPr>
        <w:spacing w:after="0" w:line="240" w:lineRule="auto"/>
        <w:ind w:firstLine="540"/>
        <w:jc w:val="center"/>
        <w:textAlignment w:val="top"/>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І. </w:t>
      </w:r>
      <w:r w:rsidRPr="008F6DEB">
        <w:rPr>
          <w:rFonts w:ascii="Times New Roman" w:eastAsia="Times New Roman" w:hAnsi="Times New Roman" w:cs="Times New Roman"/>
          <w:color w:val="000000"/>
          <w:sz w:val="28"/>
          <w:szCs w:val="28"/>
          <w:lang w:val="uk-UA"/>
        </w:rPr>
        <w:t>ОСВІТНЄ СЕРЕДОВИЩЕ ЗАКЛАДУ ОСВІТИ</w:t>
      </w:r>
    </w:p>
    <w:p w:rsidR="008F6DEB" w:rsidRDefault="008F6DEB" w:rsidP="008F6DEB">
      <w:pPr>
        <w:spacing w:after="0" w:line="240" w:lineRule="auto"/>
        <w:ind w:firstLine="540"/>
        <w:jc w:val="center"/>
        <w:textAlignment w:val="top"/>
        <w:rPr>
          <w:rFonts w:ascii="Times New Roman" w:eastAsia="Times New Roman" w:hAnsi="Times New Roman" w:cs="Times New Roman"/>
          <w:color w:val="000000"/>
          <w:sz w:val="28"/>
          <w:szCs w:val="28"/>
          <w:lang w:val="uk-UA"/>
        </w:rPr>
      </w:pPr>
    </w:p>
    <w:p w:rsidR="00BC2AAA" w:rsidRPr="008F6DEB" w:rsidRDefault="00BC2AAA" w:rsidP="00BC2AAA">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 xml:space="preserve">Однією з важливих умов для освітнього процесу є безпечне та комфортне освітнє середовище. Освітнє середовище закладу є безпечним та комфортним </w:t>
      </w:r>
      <w:r w:rsidRPr="008F6DEB">
        <w:rPr>
          <w:rFonts w:ascii="Times New Roman" w:eastAsia="Times New Roman" w:hAnsi="Times New Roman" w:cs="Times New Roman"/>
          <w:color w:val="000000"/>
          <w:sz w:val="28"/>
          <w:szCs w:val="28"/>
          <w:lang w:val="uk-UA"/>
        </w:rPr>
        <w:lastRenderedPageBreak/>
        <w:t>для учасників освітнього процесу. Ми постійно працюємо над його оновленням та покращенням.</w:t>
      </w:r>
    </w:p>
    <w:p w:rsidR="00BC2AAA" w:rsidRPr="008F6DEB" w:rsidRDefault="00BC2AAA" w:rsidP="00BC2AAA">
      <w:pPr>
        <w:spacing w:after="0" w:line="240" w:lineRule="auto"/>
        <w:ind w:firstLine="70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 xml:space="preserve">Проте в закладі освіти залишається проблематичним облаштування </w:t>
      </w:r>
      <w:proofErr w:type="spellStart"/>
      <w:r w:rsidRPr="008F6DEB">
        <w:rPr>
          <w:rFonts w:ascii="Times New Roman" w:eastAsia="Times New Roman" w:hAnsi="Times New Roman" w:cs="Times New Roman"/>
          <w:color w:val="000000"/>
          <w:sz w:val="28"/>
          <w:szCs w:val="28"/>
          <w:lang w:val="uk-UA"/>
        </w:rPr>
        <w:t>територіі</w:t>
      </w:r>
      <w:proofErr w:type="spellEnd"/>
      <w:r w:rsidRPr="008F6DEB">
        <w:rPr>
          <w:rFonts w:ascii="Times New Roman" w:eastAsia="Times New Roman" w:hAnsi="Times New Roman" w:cs="Times New Roman"/>
          <w:color w:val="000000"/>
          <w:sz w:val="28"/>
          <w:szCs w:val="28"/>
          <w:lang w:val="uk-UA"/>
        </w:rPr>
        <w:t>̈ з урахуванням доступності та унів</w:t>
      </w:r>
      <w:r w:rsidR="00F677EC" w:rsidRPr="008F6DEB">
        <w:rPr>
          <w:rFonts w:ascii="Times New Roman" w:eastAsia="Times New Roman" w:hAnsi="Times New Roman" w:cs="Times New Roman"/>
          <w:color w:val="000000"/>
          <w:sz w:val="28"/>
          <w:szCs w:val="28"/>
          <w:lang w:val="uk-UA"/>
        </w:rPr>
        <w:t xml:space="preserve">ерсального </w:t>
      </w:r>
      <w:proofErr w:type="spellStart"/>
      <w:r w:rsidR="00F677EC" w:rsidRPr="008F6DEB">
        <w:rPr>
          <w:rFonts w:ascii="Times New Roman" w:eastAsia="Times New Roman" w:hAnsi="Times New Roman" w:cs="Times New Roman"/>
          <w:color w:val="000000"/>
          <w:sz w:val="28"/>
          <w:szCs w:val="28"/>
          <w:lang w:val="uk-UA"/>
        </w:rPr>
        <w:t>дизайну</w:t>
      </w:r>
      <w:proofErr w:type="spellEnd"/>
      <w:r w:rsidR="00F677EC" w:rsidRPr="008F6DEB">
        <w:rPr>
          <w:rFonts w:ascii="Times New Roman" w:eastAsia="Times New Roman" w:hAnsi="Times New Roman" w:cs="Times New Roman"/>
          <w:color w:val="000000"/>
          <w:sz w:val="28"/>
          <w:szCs w:val="28"/>
          <w:lang w:val="uk-UA"/>
        </w:rPr>
        <w:t>. Для дорослих і дітей</w:t>
      </w:r>
      <w:r w:rsidRPr="008F6DEB">
        <w:rPr>
          <w:rFonts w:ascii="Times New Roman" w:eastAsia="Times New Roman" w:hAnsi="Times New Roman" w:cs="Times New Roman"/>
          <w:color w:val="000000"/>
          <w:sz w:val="28"/>
          <w:szCs w:val="28"/>
          <w:lang w:val="uk-UA"/>
        </w:rPr>
        <w:t xml:space="preserve"> з обм</w:t>
      </w:r>
      <w:r w:rsidR="00F677EC" w:rsidRPr="008F6DEB">
        <w:rPr>
          <w:rFonts w:ascii="Times New Roman" w:eastAsia="Times New Roman" w:hAnsi="Times New Roman" w:cs="Times New Roman"/>
          <w:color w:val="000000"/>
          <w:sz w:val="28"/>
          <w:szCs w:val="28"/>
          <w:lang w:val="uk-UA"/>
        </w:rPr>
        <w:t>ежен</w:t>
      </w:r>
      <w:r w:rsidR="008F6DEB">
        <w:rPr>
          <w:rFonts w:ascii="Times New Roman" w:eastAsia="Times New Roman" w:hAnsi="Times New Roman" w:cs="Times New Roman"/>
          <w:color w:val="000000"/>
          <w:sz w:val="28"/>
          <w:szCs w:val="28"/>
          <w:lang w:val="uk-UA"/>
        </w:rPr>
        <w:t>ими фізичними можливостями облаш</w:t>
      </w:r>
      <w:r w:rsidR="00F677EC" w:rsidRPr="008F6DEB">
        <w:rPr>
          <w:rFonts w:ascii="Times New Roman" w:eastAsia="Times New Roman" w:hAnsi="Times New Roman" w:cs="Times New Roman"/>
          <w:color w:val="000000"/>
          <w:sz w:val="28"/>
          <w:szCs w:val="28"/>
          <w:lang w:val="uk-UA"/>
        </w:rPr>
        <w:t>тований</w:t>
      </w:r>
      <w:r w:rsidRPr="008F6DEB">
        <w:rPr>
          <w:rFonts w:ascii="Times New Roman" w:eastAsia="Times New Roman" w:hAnsi="Times New Roman" w:cs="Times New Roman"/>
          <w:color w:val="000000"/>
          <w:sz w:val="28"/>
          <w:szCs w:val="28"/>
          <w:lang w:val="uk-UA"/>
        </w:rPr>
        <w:t xml:space="preserve"> пандус</w:t>
      </w:r>
      <w:r w:rsidR="00F677EC" w:rsidRPr="008F6DEB">
        <w:rPr>
          <w:rFonts w:ascii="Times New Roman" w:eastAsia="Times New Roman" w:hAnsi="Times New Roman" w:cs="Times New Roman"/>
          <w:color w:val="000000"/>
          <w:sz w:val="28"/>
          <w:szCs w:val="28"/>
          <w:lang w:val="uk-UA"/>
        </w:rPr>
        <w:t>, але підйомник</w:t>
      </w:r>
      <w:r w:rsidRPr="008F6DEB">
        <w:rPr>
          <w:rFonts w:ascii="Times New Roman" w:eastAsia="Times New Roman" w:hAnsi="Times New Roman" w:cs="Times New Roman"/>
          <w:color w:val="000000"/>
          <w:sz w:val="28"/>
          <w:szCs w:val="28"/>
          <w:lang w:val="uk-UA"/>
        </w:rPr>
        <w:t xml:space="preserve"> відсутній.</w:t>
      </w:r>
    </w:p>
    <w:p w:rsidR="00A80CA1" w:rsidRPr="00A75A67" w:rsidRDefault="00A80CA1" w:rsidP="00A80CA1">
      <w:pPr>
        <w:spacing w:after="0" w:line="240" w:lineRule="auto"/>
        <w:ind w:firstLine="540"/>
        <w:jc w:val="both"/>
        <w:textAlignment w:val="top"/>
        <w:rPr>
          <w:rFonts w:ascii="Times New Roman" w:eastAsia="Times New Roman" w:hAnsi="Times New Roman" w:cs="Times New Roman"/>
          <w:color w:val="212121"/>
          <w:sz w:val="28"/>
          <w:szCs w:val="28"/>
          <w:lang w:val="uk-UA" w:eastAsia="uk-UA"/>
        </w:rPr>
      </w:pPr>
      <w:r w:rsidRPr="00A75A67">
        <w:rPr>
          <w:rFonts w:ascii="Times New Roman" w:eastAsia="Times New Roman" w:hAnsi="Times New Roman" w:cs="Times New Roman"/>
          <w:color w:val="000000"/>
          <w:sz w:val="28"/>
          <w:szCs w:val="28"/>
          <w:lang w:val="uk-UA" w:eastAsia="uk-UA"/>
        </w:rPr>
        <w:t>В навчальних приміщеннях закладу на початок навчального року здійснено</w:t>
      </w:r>
      <w:r w:rsidR="00AD003F" w:rsidRPr="00A75A67">
        <w:rPr>
          <w:rFonts w:ascii="Times New Roman" w:eastAsia="Times New Roman" w:hAnsi="Times New Roman" w:cs="Times New Roman"/>
          <w:color w:val="000000"/>
          <w:sz w:val="28"/>
          <w:szCs w:val="28"/>
          <w:lang w:val="uk-UA" w:eastAsia="uk-UA"/>
        </w:rPr>
        <w:t xml:space="preserve"> косметичні </w:t>
      </w:r>
      <w:r w:rsidRPr="00A75A67">
        <w:rPr>
          <w:rFonts w:ascii="Times New Roman" w:eastAsia="Times New Roman" w:hAnsi="Times New Roman" w:cs="Times New Roman"/>
          <w:color w:val="000000"/>
          <w:sz w:val="28"/>
          <w:szCs w:val="28"/>
          <w:lang w:val="uk-UA" w:eastAsia="uk-UA"/>
        </w:rPr>
        <w:t xml:space="preserve"> ремонт</w:t>
      </w:r>
      <w:r w:rsidR="00AD003F" w:rsidRPr="00A75A67">
        <w:rPr>
          <w:rFonts w:ascii="Times New Roman" w:eastAsia="Times New Roman" w:hAnsi="Times New Roman" w:cs="Times New Roman"/>
          <w:color w:val="000000"/>
          <w:sz w:val="28"/>
          <w:szCs w:val="28"/>
          <w:lang w:val="uk-UA" w:eastAsia="uk-UA"/>
        </w:rPr>
        <w:t>и</w:t>
      </w:r>
      <w:r w:rsidRPr="00A75A67">
        <w:rPr>
          <w:rFonts w:ascii="Times New Roman" w:eastAsia="Times New Roman" w:hAnsi="Times New Roman" w:cs="Times New Roman"/>
          <w:color w:val="000000"/>
          <w:sz w:val="28"/>
          <w:szCs w:val="28"/>
          <w:lang w:val="uk-UA" w:eastAsia="uk-UA"/>
        </w:rPr>
        <w:t xml:space="preserve">. Кімнати </w:t>
      </w:r>
      <w:proofErr w:type="spellStart"/>
      <w:r w:rsidRPr="00A75A67">
        <w:rPr>
          <w:rFonts w:ascii="Times New Roman" w:eastAsia="Times New Roman" w:hAnsi="Times New Roman" w:cs="Times New Roman"/>
          <w:color w:val="000000"/>
          <w:sz w:val="28"/>
          <w:szCs w:val="28"/>
          <w:lang w:val="uk-UA" w:eastAsia="uk-UA"/>
        </w:rPr>
        <w:t>оснащено</w:t>
      </w:r>
      <w:proofErr w:type="spellEnd"/>
      <w:r w:rsidRPr="00A75A67">
        <w:rPr>
          <w:rFonts w:ascii="Times New Roman" w:eastAsia="Times New Roman" w:hAnsi="Times New Roman" w:cs="Times New Roman"/>
          <w:color w:val="000000"/>
          <w:sz w:val="28"/>
          <w:szCs w:val="28"/>
          <w:lang w:val="uk-UA" w:eastAsia="uk-UA"/>
        </w:rPr>
        <w:t xml:space="preserve"> меблями, в тому числі, в початковій школі, одномісними партами, комп’ютерною технікою – ноутбуком для вчителя, </w:t>
      </w:r>
      <w:r w:rsidR="00E92FF8" w:rsidRPr="00A75A67">
        <w:rPr>
          <w:rFonts w:ascii="Times New Roman" w:eastAsia="Times New Roman" w:hAnsi="Times New Roman" w:cs="Times New Roman"/>
          <w:color w:val="000000"/>
          <w:sz w:val="28"/>
          <w:szCs w:val="28"/>
          <w:lang w:val="uk-UA" w:eastAsia="uk-UA"/>
        </w:rPr>
        <w:t xml:space="preserve">у деяких аудиторіях </w:t>
      </w:r>
      <w:r w:rsidRPr="00A75A67">
        <w:rPr>
          <w:rFonts w:ascii="Times New Roman" w:eastAsia="Times New Roman" w:hAnsi="Times New Roman" w:cs="Times New Roman"/>
          <w:color w:val="000000"/>
          <w:sz w:val="28"/>
          <w:szCs w:val="28"/>
          <w:lang w:val="uk-UA" w:eastAsia="uk-UA"/>
        </w:rPr>
        <w:t>ко</w:t>
      </w:r>
      <w:r w:rsidR="00290D13" w:rsidRPr="00A75A67">
        <w:rPr>
          <w:rFonts w:ascii="Times New Roman" w:eastAsia="Times New Roman" w:hAnsi="Times New Roman" w:cs="Times New Roman"/>
          <w:color w:val="000000"/>
          <w:sz w:val="28"/>
          <w:szCs w:val="28"/>
          <w:lang w:val="uk-UA" w:eastAsia="uk-UA"/>
        </w:rPr>
        <w:t>льоровим принтером та мультимеді</w:t>
      </w:r>
      <w:r w:rsidRPr="00A75A67">
        <w:rPr>
          <w:rFonts w:ascii="Times New Roman" w:eastAsia="Times New Roman" w:hAnsi="Times New Roman" w:cs="Times New Roman"/>
          <w:color w:val="000000"/>
          <w:sz w:val="28"/>
          <w:szCs w:val="28"/>
          <w:lang w:val="uk-UA" w:eastAsia="uk-UA"/>
        </w:rPr>
        <w:t xml:space="preserve">йними </w:t>
      </w:r>
      <w:r w:rsidR="004F5227" w:rsidRPr="00A75A67">
        <w:rPr>
          <w:rFonts w:ascii="Times New Roman" w:eastAsia="Times New Roman" w:hAnsi="Times New Roman" w:cs="Times New Roman"/>
          <w:color w:val="000000"/>
          <w:sz w:val="28"/>
          <w:szCs w:val="28"/>
          <w:lang w:val="uk-UA" w:eastAsia="uk-UA"/>
        </w:rPr>
        <w:t xml:space="preserve">інтерактивними </w:t>
      </w:r>
      <w:r w:rsidR="00C4312B" w:rsidRPr="00A75A67">
        <w:rPr>
          <w:rFonts w:ascii="Times New Roman" w:eastAsia="Times New Roman" w:hAnsi="Times New Roman" w:cs="Times New Roman"/>
          <w:color w:val="000000"/>
          <w:sz w:val="28"/>
          <w:szCs w:val="28"/>
          <w:lang w:val="uk-UA" w:eastAsia="uk-UA"/>
        </w:rPr>
        <w:t>дошками.</w:t>
      </w:r>
    </w:p>
    <w:p w:rsidR="00C4312B" w:rsidRPr="00A75A67" w:rsidRDefault="00A80CA1" w:rsidP="00A80CA1">
      <w:pPr>
        <w:spacing w:after="0" w:line="240" w:lineRule="auto"/>
        <w:ind w:firstLine="540"/>
        <w:jc w:val="both"/>
        <w:textAlignment w:val="top"/>
        <w:rPr>
          <w:rFonts w:ascii="Times New Roman" w:eastAsia="Times New Roman" w:hAnsi="Times New Roman" w:cs="Times New Roman"/>
          <w:color w:val="000000"/>
          <w:sz w:val="28"/>
          <w:szCs w:val="28"/>
          <w:lang w:val="uk-UA" w:eastAsia="uk-UA"/>
        </w:rPr>
      </w:pPr>
      <w:r w:rsidRPr="00A75A67">
        <w:rPr>
          <w:rFonts w:ascii="Times New Roman" w:eastAsia="Times New Roman" w:hAnsi="Times New Roman" w:cs="Times New Roman"/>
          <w:color w:val="000000"/>
          <w:sz w:val="28"/>
          <w:szCs w:val="28"/>
          <w:lang w:val="uk-UA" w:eastAsia="uk-UA"/>
        </w:rPr>
        <w:t>Облаштування приміщень закладу не становить загрози травмування учнів та працівників (неслизька підлога</w:t>
      </w:r>
      <w:r w:rsidR="00C4312B" w:rsidRPr="00A75A67">
        <w:rPr>
          <w:rFonts w:ascii="Times New Roman" w:eastAsia="Times New Roman" w:hAnsi="Times New Roman" w:cs="Times New Roman"/>
          <w:color w:val="000000"/>
          <w:sz w:val="28"/>
          <w:szCs w:val="28"/>
          <w:lang w:val="uk-UA" w:eastAsia="uk-UA"/>
        </w:rPr>
        <w:t xml:space="preserve"> на 1,2 поверхах</w:t>
      </w:r>
      <w:r w:rsidRPr="00A75A67">
        <w:rPr>
          <w:rFonts w:ascii="Times New Roman" w:eastAsia="Times New Roman" w:hAnsi="Times New Roman" w:cs="Times New Roman"/>
          <w:color w:val="000000"/>
          <w:sz w:val="28"/>
          <w:szCs w:val="28"/>
          <w:lang w:val="uk-UA" w:eastAsia="uk-UA"/>
        </w:rPr>
        <w:t>, належним чином встановлені меблі у навчальних кабінетах, не загромаджені коридори, сходові клітини та рекре</w:t>
      </w:r>
      <w:r w:rsidR="00192C06" w:rsidRPr="00A75A67">
        <w:rPr>
          <w:rFonts w:ascii="Times New Roman" w:eastAsia="Times New Roman" w:hAnsi="Times New Roman" w:cs="Times New Roman"/>
          <w:color w:val="000000"/>
          <w:sz w:val="28"/>
          <w:szCs w:val="28"/>
          <w:lang w:val="uk-UA" w:eastAsia="uk-UA"/>
        </w:rPr>
        <w:t>ації</w:t>
      </w:r>
      <w:r w:rsidRPr="00A75A67">
        <w:rPr>
          <w:rFonts w:ascii="Times New Roman" w:eastAsia="Times New Roman" w:hAnsi="Times New Roman" w:cs="Times New Roman"/>
          <w:color w:val="000000"/>
          <w:sz w:val="28"/>
          <w:szCs w:val="28"/>
          <w:lang w:val="uk-UA" w:eastAsia="uk-UA"/>
        </w:rPr>
        <w:t>.</w:t>
      </w:r>
      <w:r w:rsidR="008F6DEB">
        <w:rPr>
          <w:rFonts w:ascii="Times New Roman" w:eastAsia="Times New Roman" w:hAnsi="Times New Roman" w:cs="Times New Roman"/>
          <w:color w:val="000000"/>
          <w:sz w:val="28"/>
          <w:szCs w:val="28"/>
          <w:lang w:val="uk-UA" w:eastAsia="uk-UA"/>
        </w:rPr>
        <w:t xml:space="preserve"> У зв’</w:t>
      </w:r>
      <w:r w:rsidR="0073476B" w:rsidRPr="00A75A67">
        <w:rPr>
          <w:rFonts w:ascii="Times New Roman" w:eastAsia="Times New Roman" w:hAnsi="Times New Roman" w:cs="Times New Roman"/>
          <w:color w:val="000000"/>
          <w:sz w:val="28"/>
          <w:szCs w:val="28"/>
          <w:lang w:val="uk-UA" w:eastAsia="uk-UA"/>
        </w:rPr>
        <w:t>язку із воєнним станом на території школи  облаштовано тим</w:t>
      </w:r>
      <w:r w:rsidR="00E000EC" w:rsidRPr="00A75A67">
        <w:rPr>
          <w:rFonts w:ascii="Times New Roman" w:eastAsia="Times New Roman" w:hAnsi="Times New Roman" w:cs="Times New Roman"/>
          <w:color w:val="000000"/>
          <w:sz w:val="28"/>
          <w:szCs w:val="28"/>
          <w:lang w:val="uk-UA" w:eastAsia="uk-UA"/>
        </w:rPr>
        <w:t>часове укриття, у якому наявна вбиральня, місця для сидіння, вентиляція природна. В планах облаштування приміщення рекуператором.</w:t>
      </w:r>
    </w:p>
    <w:p w:rsidR="00A80CA1" w:rsidRPr="008F6DEB" w:rsidRDefault="00C4312B" w:rsidP="008F6DEB">
      <w:pPr>
        <w:spacing w:after="0" w:line="240" w:lineRule="auto"/>
        <w:ind w:firstLine="540"/>
        <w:jc w:val="both"/>
        <w:textAlignment w:val="top"/>
        <w:rPr>
          <w:rFonts w:ascii="Times New Roman" w:eastAsia="Times New Roman" w:hAnsi="Times New Roman" w:cs="Times New Roman"/>
          <w:color w:val="000000"/>
          <w:sz w:val="28"/>
          <w:szCs w:val="28"/>
          <w:lang w:val="uk-UA" w:eastAsia="uk-UA"/>
        </w:rPr>
      </w:pPr>
      <w:r w:rsidRPr="00A75A67">
        <w:rPr>
          <w:rFonts w:ascii="Times New Roman" w:eastAsia="Times New Roman" w:hAnsi="Times New Roman" w:cs="Times New Roman"/>
          <w:color w:val="000000"/>
          <w:sz w:val="28"/>
          <w:szCs w:val="28"/>
          <w:lang w:val="uk-UA" w:eastAsia="uk-UA"/>
        </w:rPr>
        <w:t>Нагальною проблемою є третій поверх, а особливо стеля та дах, які протікають, а підлога потребує капітального ремонту.</w:t>
      </w:r>
    </w:p>
    <w:p w:rsidR="00C21581" w:rsidRPr="00A75A67" w:rsidRDefault="00454FB6" w:rsidP="008F6DEB">
      <w:pPr>
        <w:spacing w:after="0" w:line="240" w:lineRule="auto"/>
        <w:ind w:firstLine="540"/>
        <w:jc w:val="both"/>
        <w:textAlignment w:val="top"/>
        <w:rPr>
          <w:rFonts w:ascii="Times New Roman" w:eastAsia="Times New Roman" w:hAnsi="Times New Roman" w:cs="Times New Roman"/>
          <w:color w:val="000000"/>
          <w:sz w:val="28"/>
          <w:szCs w:val="28"/>
          <w:lang w:val="uk-UA" w:eastAsia="uk-UA"/>
        </w:rPr>
      </w:pPr>
      <w:r w:rsidRPr="00A75A67">
        <w:rPr>
          <w:rFonts w:ascii="Times New Roman" w:eastAsia="Times New Roman" w:hAnsi="Times New Roman" w:cs="Times New Roman"/>
          <w:color w:val="000000"/>
          <w:sz w:val="28"/>
          <w:szCs w:val="28"/>
          <w:lang w:val="uk-UA" w:eastAsia="uk-UA"/>
        </w:rPr>
        <w:t xml:space="preserve">Режим прибирання забезпечує чистоту та </w:t>
      </w:r>
      <w:proofErr w:type="spellStart"/>
      <w:r w:rsidRPr="00A75A67">
        <w:rPr>
          <w:rFonts w:ascii="Times New Roman" w:eastAsia="Times New Roman" w:hAnsi="Times New Roman" w:cs="Times New Roman"/>
          <w:color w:val="000000"/>
          <w:sz w:val="28"/>
          <w:szCs w:val="28"/>
          <w:lang w:val="uk-UA" w:eastAsia="uk-UA"/>
        </w:rPr>
        <w:t>охайність</w:t>
      </w:r>
      <w:proofErr w:type="spellEnd"/>
      <w:r w:rsidRPr="00A75A67">
        <w:rPr>
          <w:rFonts w:ascii="Times New Roman" w:eastAsia="Times New Roman" w:hAnsi="Times New Roman" w:cs="Times New Roman"/>
          <w:color w:val="000000"/>
          <w:sz w:val="28"/>
          <w:szCs w:val="28"/>
          <w:lang w:val="uk-UA" w:eastAsia="uk-UA"/>
        </w:rPr>
        <w:t xml:space="preserve"> місць спільного користування, коридорів та навчальних приміщень, </w:t>
      </w:r>
      <w:r w:rsidR="008F6DEB" w:rsidRPr="00A75A67">
        <w:rPr>
          <w:rFonts w:ascii="Times New Roman" w:eastAsia="Times New Roman" w:hAnsi="Times New Roman" w:cs="Times New Roman"/>
          <w:color w:val="000000"/>
          <w:sz w:val="28"/>
          <w:szCs w:val="28"/>
          <w:lang w:val="uk-UA" w:eastAsia="uk-UA"/>
        </w:rPr>
        <w:t>спортивної</w:t>
      </w:r>
      <w:r w:rsidRPr="00A75A67">
        <w:rPr>
          <w:rFonts w:ascii="Times New Roman" w:eastAsia="Times New Roman" w:hAnsi="Times New Roman" w:cs="Times New Roman"/>
          <w:color w:val="000000"/>
          <w:sz w:val="28"/>
          <w:szCs w:val="28"/>
          <w:lang w:val="uk-UA" w:eastAsia="uk-UA"/>
        </w:rPr>
        <w:t>̈ зали</w:t>
      </w:r>
      <w:r w:rsidR="008F6DEB">
        <w:rPr>
          <w:rFonts w:ascii="Times New Roman" w:eastAsia="Times New Roman" w:hAnsi="Times New Roman" w:cs="Times New Roman"/>
          <w:color w:val="000000"/>
          <w:sz w:val="28"/>
          <w:szCs w:val="28"/>
          <w:lang w:val="uk-UA" w:eastAsia="uk-UA"/>
        </w:rPr>
        <w:t xml:space="preserve"> (</w:t>
      </w:r>
      <w:r w:rsidR="00C4312B" w:rsidRPr="00A75A67">
        <w:rPr>
          <w:rFonts w:ascii="Times New Roman" w:eastAsia="Times New Roman" w:hAnsi="Times New Roman" w:cs="Times New Roman"/>
          <w:color w:val="000000"/>
          <w:sz w:val="28"/>
          <w:szCs w:val="28"/>
          <w:lang w:val="uk-UA" w:eastAsia="uk-UA"/>
        </w:rPr>
        <w:t>але, вкрай потребує ремонт спортивної зали, а особливо стелі)</w:t>
      </w:r>
      <w:r w:rsidRPr="00A75A67">
        <w:rPr>
          <w:rFonts w:ascii="Times New Roman" w:eastAsia="Times New Roman" w:hAnsi="Times New Roman" w:cs="Times New Roman"/>
          <w:color w:val="000000"/>
          <w:sz w:val="28"/>
          <w:szCs w:val="28"/>
          <w:lang w:val="uk-UA" w:eastAsia="uk-UA"/>
        </w:rPr>
        <w:t>.</w:t>
      </w:r>
      <w:r w:rsidR="008F6DEB">
        <w:rPr>
          <w:rFonts w:ascii="Times New Roman" w:eastAsia="Times New Roman" w:hAnsi="Times New Roman" w:cs="Times New Roman"/>
          <w:color w:val="000000"/>
          <w:sz w:val="28"/>
          <w:szCs w:val="28"/>
          <w:lang w:val="uk-UA" w:eastAsia="uk-UA"/>
        </w:rPr>
        <w:t xml:space="preserve"> </w:t>
      </w:r>
      <w:r w:rsidRPr="00A75A67">
        <w:rPr>
          <w:rFonts w:ascii="Times New Roman" w:eastAsia="Times New Roman" w:hAnsi="Times New Roman" w:cs="Times New Roman"/>
          <w:color w:val="000000"/>
          <w:sz w:val="28"/>
          <w:szCs w:val="28"/>
          <w:lang w:val="uk-UA" w:eastAsia="uk-UA"/>
        </w:rPr>
        <w:t>Заклад освіти дотримується режиму прові</w:t>
      </w:r>
      <w:r w:rsidR="00C4312B" w:rsidRPr="00A75A67">
        <w:rPr>
          <w:rFonts w:ascii="Times New Roman" w:eastAsia="Times New Roman" w:hAnsi="Times New Roman" w:cs="Times New Roman"/>
          <w:color w:val="000000"/>
          <w:sz w:val="28"/>
          <w:szCs w:val="28"/>
          <w:lang w:val="uk-UA" w:eastAsia="uk-UA"/>
        </w:rPr>
        <w:t>трювання</w:t>
      </w:r>
      <w:r w:rsidR="00C21581" w:rsidRPr="00A75A67">
        <w:rPr>
          <w:rFonts w:ascii="Times New Roman" w:eastAsia="Times New Roman" w:hAnsi="Times New Roman" w:cs="Times New Roman"/>
          <w:color w:val="000000"/>
          <w:sz w:val="28"/>
          <w:szCs w:val="28"/>
          <w:lang w:val="uk-UA" w:eastAsia="uk-UA"/>
        </w:rPr>
        <w:t>.</w:t>
      </w:r>
    </w:p>
    <w:p w:rsidR="00C21581" w:rsidRPr="008F6DEB" w:rsidRDefault="00C21581" w:rsidP="00C21581">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Утримання туалетних кімнат відповідає санітарним умовам. За сприяння органів місцевого самоврядування було проведено капітальний ремонт туалетних кімнат на другому поверсі.</w:t>
      </w:r>
    </w:p>
    <w:p w:rsidR="00C21581" w:rsidRPr="008F6DEB" w:rsidRDefault="005E34BF" w:rsidP="00C21581">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 xml:space="preserve">Приміщення для харчування – шкільна їдальня сучасна, з </w:t>
      </w:r>
      <w:proofErr w:type="spellStart"/>
      <w:r w:rsidRPr="008F6DEB">
        <w:rPr>
          <w:rFonts w:ascii="Times New Roman" w:eastAsia="Times New Roman" w:hAnsi="Times New Roman" w:cs="Times New Roman"/>
          <w:color w:val="000000"/>
          <w:sz w:val="28"/>
          <w:szCs w:val="28"/>
          <w:lang w:val="uk-UA"/>
        </w:rPr>
        <w:t>етнодизайном</w:t>
      </w:r>
      <w:proofErr w:type="spellEnd"/>
      <w:r w:rsidRPr="008F6DEB">
        <w:rPr>
          <w:rFonts w:ascii="Times New Roman" w:eastAsia="Times New Roman" w:hAnsi="Times New Roman" w:cs="Times New Roman"/>
          <w:color w:val="000000"/>
          <w:sz w:val="28"/>
          <w:szCs w:val="28"/>
          <w:lang w:val="uk-UA"/>
        </w:rPr>
        <w:t xml:space="preserve">, </w:t>
      </w:r>
      <w:r w:rsidR="00C21581" w:rsidRPr="008F6DEB">
        <w:rPr>
          <w:rFonts w:ascii="Times New Roman" w:eastAsia="Times New Roman" w:hAnsi="Times New Roman" w:cs="Times New Roman"/>
          <w:color w:val="000000"/>
          <w:sz w:val="28"/>
          <w:szCs w:val="28"/>
          <w:lang w:val="uk-UA"/>
        </w:rPr>
        <w:t xml:space="preserve">відповідає </w:t>
      </w:r>
      <w:r w:rsidRPr="008F6DEB">
        <w:rPr>
          <w:rFonts w:ascii="Times New Roman" w:eastAsia="Times New Roman" w:hAnsi="Times New Roman" w:cs="Times New Roman"/>
          <w:color w:val="000000"/>
          <w:sz w:val="28"/>
          <w:szCs w:val="28"/>
          <w:lang w:val="uk-UA"/>
        </w:rPr>
        <w:t xml:space="preserve">санітарно-гігієнічним нормам не </w:t>
      </w:r>
      <w:r w:rsidR="00C21581" w:rsidRPr="008F6DEB">
        <w:rPr>
          <w:rFonts w:ascii="Times New Roman" w:eastAsia="Times New Roman" w:hAnsi="Times New Roman" w:cs="Times New Roman"/>
          <w:color w:val="000000"/>
          <w:sz w:val="28"/>
          <w:szCs w:val="28"/>
          <w:lang w:val="uk-UA"/>
        </w:rPr>
        <w:t xml:space="preserve">потребує капітального ремонту. В приміщенні для приготування </w:t>
      </w:r>
      <w:proofErr w:type="spellStart"/>
      <w:r w:rsidR="00C21581" w:rsidRPr="008F6DEB">
        <w:rPr>
          <w:rFonts w:ascii="Times New Roman" w:eastAsia="Times New Roman" w:hAnsi="Times New Roman" w:cs="Times New Roman"/>
          <w:color w:val="000000"/>
          <w:sz w:val="28"/>
          <w:szCs w:val="28"/>
          <w:lang w:val="uk-UA"/>
        </w:rPr>
        <w:t>їжі</w:t>
      </w:r>
      <w:proofErr w:type="spellEnd"/>
      <w:r w:rsidR="00C21581" w:rsidRPr="008F6DEB">
        <w:rPr>
          <w:rFonts w:ascii="Times New Roman" w:eastAsia="Times New Roman" w:hAnsi="Times New Roman" w:cs="Times New Roman"/>
          <w:color w:val="000000"/>
          <w:sz w:val="28"/>
          <w:szCs w:val="28"/>
          <w:lang w:val="uk-UA"/>
        </w:rPr>
        <w:t xml:space="preserve"> дотримуються режиму зберігання продуктів та готових страв.</w:t>
      </w:r>
    </w:p>
    <w:p w:rsidR="006456B1" w:rsidRPr="008F6DEB" w:rsidRDefault="00C21581" w:rsidP="006456B1">
      <w:pPr>
        <w:spacing w:after="0" w:line="240" w:lineRule="auto"/>
        <w:ind w:firstLine="54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Заклад</w:t>
      </w:r>
      <w:r w:rsidR="001B31CE" w:rsidRPr="008F6DEB">
        <w:rPr>
          <w:rFonts w:ascii="Times New Roman" w:eastAsia="Times New Roman" w:hAnsi="Times New Roman" w:cs="Times New Roman"/>
          <w:color w:val="000000"/>
          <w:sz w:val="28"/>
          <w:szCs w:val="28"/>
          <w:lang w:val="uk-UA"/>
        </w:rPr>
        <w:t xml:space="preserve"> освіти підключений(грудень 2017</w:t>
      </w:r>
      <w:r w:rsidRPr="008F6DEB">
        <w:rPr>
          <w:rFonts w:ascii="Times New Roman" w:eastAsia="Times New Roman" w:hAnsi="Times New Roman" w:cs="Times New Roman"/>
          <w:color w:val="000000"/>
          <w:sz w:val="28"/>
          <w:szCs w:val="28"/>
          <w:lang w:val="uk-UA"/>
        </w:rPr>
        <w:t xml:space="preserve"> р.) до високошвидкісного інтернету (більше 100 МБ/с),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w:t>
      </w:r>
      <w:r w:rsidR="006456B1" w:rsidRPr="008F6DEB">
        <w:rPr>
          <w:rFonts w:ascii="Times New Roman" w:eastAsia="Times New Roman" w:hAnsi="Times New Roman" w:cs="Times New Roman"/>
          <w:color w:val="000000"/>
          <w:sz w:val="28"/>
          <w:szCs w:val="28"/>
          <w:lang w:val="uk-UA"/>
        </w:rPr>
        <w:t xml:space="preserve"> Маємо два  комп’ютерні  класи, проте техніка потребує оновлення.</w:t>
      </w:r>
      <w:r w:rsidR="00B81BD8" w:rsidRPr="008F6DEB">
        <w:rPr>
          <w:rFonts w:ascii="Times New Roman" w:eastAsia="Times New Roman" w:hAnsi="Times New Roman" w:cs="Times New Roman"/>
          <w:color w:val="000000"/>
          <w:sz w:val="28"/>
          <w:szCs w:val="28"/>
          <w:lang w:val="uk-UA"/>
        </w:rPr>
        <w:t xml:space="preserve"> </w:t>
      </w:r>
    </w:p>
    <w:p w:rsidR="008F6DEB" w:rsidRDefault="00F62C57" w:rsidP="008F6DEB">
      <w:pPr>
        <w:spacing w:after="0" w:line="240" w:lineRule="auto"/>
        <w:ind w:firstLine="540"/>
        <w:jc w:val="both"/>
        <w:textAlignment w:val="top"/>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Право громадян на доступну освіту реалізується шляхом запровадження різних форм</w:t>
      </w:r>
      <w:r w:rsidR="006456B1" w:rsidRPr="00A75A67">
        <w:rPr>
          <w:rFonts w:ascii="Times New Roman" w:eastAsia="Times New Roman" w:hAnsi="Times New Roman" w:cs="Times New Roman"/>
          <w:color w:val="000000"/>
          <w:sz w:val="28"/>
          <w:szCs w:val="28"/>
          <w:lang w:val="uk-UA"/>
        </w:rPr>
        <w:t xml:space="preserve"> навчання: індивідуальна: у 2022/2023</w:t>
      </w:r>
      <w:r w:rsidRPr="00A75A67">
        <w:rPr>
          <w:rFonts w:ascii="Times New Roman" w:eastAsia="Times New Roman" w:hAnsi="Times New Roman" w:cs="Times New Roman"/>
          <w:color w:val="000000"/>
          <w:sz w:val="28"/>
          <w:szCs w:val="28"/>
          <w:lang w:val="uk-UA"/>
        </w:rPr>
        <w:t xml:space="preserve"> </w:t>
      </w:r>
      <w:proofErr w:type="spellStart"/>
      <w:r w:rsidRPr="00A75A67">
        <w:rPr>
          <w:rFonts w:ascii="Times New Roman" w:eastAsia="Times New Roman" w:hAnsi="Times New Roman" w:cs="Times New Roman"/>
          <w:color w:val="000000"/>
          <w:sz w:val="28"/>
          <w:szCs w:val="28"/>
          <w:lang w:val="uk-UA"/>
        </w:rPr>
        <w:t>н.р</w:t>
      </w:r>
      <w:proofErr w:type="spellEnd"/>
      <w:r w:rsidRPr="00A75A67">
        <w:rPr>
          <w:rFonts w:ascii="Times New Roman" w:eastAsia="Times New Roman" w:hAnsi="Times New Roman" w:cs="Times New Roman"/>
          <w:color w:val="000000"/>
          <w:sz w:val="28"/>
          <w:szCs w:val="28"/>
          <w:lang w:val="uk-UA"/>
        </w:rPr>
        <w:t xml:space="preserve">. за заявами батьків та висновками ЛКК педагогічний </w:t>
      </w:r>
      <w:r w:rsidR="00F677EC" w:rsidRPr="00A75A67">
        <w:rPr>
          <w:rFonts w:ascii="Times New Roman" w:eastAsia="Times New Roman" w:hAnsi="Times New Roman" w:cs="Times New Roman"/>
          <w:color w:val="000000"/>
          <w:sz w:val="28"/>
          <w:szCs w:val="28"/>
          <w:lang w:val="uk-UA"/>
        </w:rPr>
        <w:t xml:space="preserve">патронаж було організовано для 6 учнів та </w:t>
      </w:r>
      <w:r w:rsidR="00B85761" w:rsidRPr="00A75A67">
        <w:rPr>
          <w:rFonts w:ascii="Times New Roman" w:eastAsia="Times New Roman" w:hAnsi="Times New Roman" w:cs="Times New Roman"/>
          <w:color w:val="000000"/>
          <w:sz w:val="28"/>
          <w:szCs w:val="28"/>
          <w:lang w:val="uk-UA"/>
        </w:rPr>
        <w:t xml:space="preserve"> інклюзивне навчанн</w:t>
      </w:r>
      <w:r w:rsidR="0060227F" w:rsidRPr="00A75A67">
        <w:rPr>
          <w:rFonts w:ascii="Times New Roman" w:eastAsia="Times New Roman" w:hAnsi="Times New Roman" w:cs="Times New Roman"/>
          <w:color w:val="000000"/>
          <w:sz w:val="28"/>
          <w:szCs w:val="28"/>
          <w:lang w:val="uk-UA"/>
        </w:rPr>
        <w:t>я для 5 учнів</w:t>
      </w:r>
      <w:r w:rsidR="00950F0B" w:rsidRPr="00A75A67">
        <w:rPr>
          <w:rFonts w:ascii="Times New Roman" w:eastAsia="Times New Roman" w:hAnsi="Times New Roman" w:cs="Times New Roman"/>
          <w:color w:val="000000"/>
          <w:sz w:val="28"/>
          <w:szCs w:val="28"/>
          <w:lang w:val="uk-UA"/>
        </w:rPr>
        <w:t xml:space="preserve"> з асистентами  у</w:t>
      </w:r>
      <w:r w:rsidR="009533B6" w:rsidRPr="00A75A67">
        <w:rPr>
          <w:rFonts w:ascii="Times New Roman" w:eastAsia="Times New Roman" w:hAnsi="Times New Roman" w:cs="Times New Roman"/>
          <w:color w:val="000000"/>
          <w:sz w:val="28"/>
          <w:szCs w:val="28"/>
          <w:lang w:val="uk-UA"/>
        </w:rPr>
        <w:t>чителя, які пройшли</w:t>
      </w:r>
      <w:r w:rsidRPr="00A75A67">
        <w:rPr>
          <w:rFonts w:ascii="Times New Roman" w:eastAsia="Times New Roman" w:hAnsi="Times New Roman" w:cs="Times New Roman"/>
          <w:color w:val="000000"/>
          <w:sz w:val="28"/>
          <w:szCs w:val="28"/>
          <w:lang w:val="uk-UA"/>
        </w:rPr>
        <w:t xml:space="preserve"> курсову перепідготовку. </w:t>
      </w:r>
    </w:p>
    <w:p w:rsidR="00F62C57" w:rsidRPr="008F6DEB" w:rsidRDefault="007F1388" w:rsidP="008F6DEB">
      <w:pPr>
        <w:spacing w:after="0" w:line="240" w:lineRule="auto"/>
        <w:ind w:firstLine="54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О</w:t>
      </w:r>
      <w:r w:rsidR="00F62C57" w:rsidRPr="008F6DEB">
        <w:rPr>
          <w:rFonts w:ascii="Times New Roman" w:eastAsia="Times New Roman" w:hAnsi="Times New Roman" w:cs="Times New Roman"/>
          <w:color w:val="000000"/>
          <w:sz w:val="28"/>
          <w:szCs w:val="28"/>
          <w:lang w:val="uk-UA"/>
        </w:rPr>
        <w:t>блашт</w:t>
      </w:r>
      <w:r w:rsidR="00F677EC" w:rsidRPr="008F6DEB">
        <w:rPr>
          <w:rFonts w:ascii="Times New Roman" w:eastAsia="Times New Roman" w:hAnsi="Times New Roman" w:cs="Times New Roman"/>
          <w:color w:val="000000"/>
          <w:sz w:val="28"/>
          <w:szCs w:val="28"/>
          <w:lang w:val="uk-UA"/>
        </w:rPr>
        <w:t>о</w:t>
      </w:r>
      <w:r w:rsidRPr="008F6DEB">
        <w:rPr>
          <w:rFonts w:ascii="Times New Roman" w:eastAsia="Times New Roman" w:hAnsi="Times New Roman" w:cs="Times New Roman"/>
          <w:color w:val="000000"/>
          <w:sz w:val="28"/>
          <w:szCs w:val="28"/>
          <w:lang w:val="uk-UA"/>
        </w:rPr>
        <w:t>вано  інклюзивну   кімнату</w:t>
      </w:r>
      <w:r w:rsidR="00F62C57" w:rsidRPr="008F6DEB">
        <w:rPr>
          <w:rFonts w:ascii="Times New Roman" w:eastAsia="Times New Roman" w:hAnsi="Times New Roman" w:cs="Times New Roman"/>
          <w:color w:val="000000"/>
          <w:sz w:val="28"/>
          <w:szCs w:val="28"/>
          <w:lang w:val="uk-UA"/>
        </w:rPr>
        <w:t xml:space="preserve"> для роботи з дітьми з особливими освітніми потребами. Тому це є одним із основних пріоритетних напрямків роботи адміністрації закл</w:t>
      </w:r>
      <w:r w:rsidR="00F17976" w:rsidRPr="008F6DEB">
        <w:rPr>
          <w:rFonts w:ascii="Times New Roman" w:eastAsia="Times New Roman" w:hAnsi="Times New Roman" w:cs="Times New Roman"/>
          <w:color w:val="000000"/>
          <w:sz w:val="28"/>
          <w:szCs w:val="28"/>
          <w:lang w:val="uk-UA"/>
        </w:rPr>
        <w:t>аду.</w:t>
      </w:r>
    </w:p>
    <w:p w:rsidR="00AD348F" w:rsidRPr="00A75A67" w:rsidRDefault="00AD348F" w:rsidP="00F62C57">
      <w:pPr>
        <w:spacing w:after="0" w:line="240" w:lineRule="auto"/>
        <w:ind w:firstLine="540"/>
        <w:jc w:val="both"/>
        <w:textAlignment w:val="top"/>
        <w:rPr>
          <w:rFonts w:ascii="Times New Roman" w:eastAsia="Times New Roman" w:hAnsi="Times New Roman" w:cs="Times New Roman"/>
          <w:color w:val="000000"/>
          <w:sz w:val="28"/>
          <w:szCs w:val="28"/>
        </w:rPr>
      </w:pPr>
    </w:p>
    <w:p w:rsidR="00A436DC" w:rsidRPr="008F6DEB" w:rsidRDefault="00AD348F" w:rsidP="00A436DC">
      <w:pPr>
        <w:spacing w:after="0" w:line="240" w:lineRule="auto"/>
        <w:ind w:firstLine="54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 xml:space="preserve">Цілеспрямована робота в закладі спрямована на запобігання жорстокості та насиллю в шкільному середовищі. </w:t>
      </w:r>
    </w:p>
    <w:p w:rsidR="00991EAE" w:rsidRPr="008F6DEB" w:rsidRDefault="00991EAE" w:rsidP="00A436DC">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w:t>
      </w:r>
      <w:r w:rsidR="00A436DC" w:rsidRPr="008F6DEB">
        <w:rPr>
          <w:rFonts w:ascii="Times New Roman" w:eastAsia="Times New Roman" w:hAnsi="Times New Roman" w:cs="Times New Roman"/>
          <w:color w:val="000000"/>
          <w:sz w:val="28"/>
          <w:szCs w:val="28"/>
          <w:lang w:val="uk-UA"/>
        </w:rPr>
        <w:t>світнього процесу в школі у 2022/2023</w:t>
      </w:r>
      <w:r w:rsidRPr="008F6DEB">
        <w:rPr>
          <w:rFonts w:ascii="Times New Roman" w:eastAsia="Times New Roman" w:hAnsi="Times New Roman" w:cs="Times New Roman"/>
          <w:color w:val="000000"/>
          <w:sz w:val="28"/>
          <w:szCs w:val="28"/>
          <w:lang w:val="uk-UA"/>
        </w:rPr>
        <w:t xml:space="preserve"> навчальному році знаходився під щоденним контролем адміністрації школи.</w:t>
      </w:r>
    </w:p>
    <w:p w:rsidR="00442908" w:rsidRPr="000E23ED" w:rsidRDefault="00442908" w:rsidP="00442908">
      <w:pPr>
        <w:spacing w:after="0" w:line="240" w:lineRule="auto"/>
        <w:ind w:firstLine="70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 xml:space="preserve">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w:t>
      </w:r>
      <w:proofErr w:type="spellStart"/>
      <w:r w:rsidR="00293A84" w:rsidRPr="008F6DEB">
        <w:rPr>
          <w:rFonts w:ascii="Times New Roman" w:eastAsia="Times New Roman" w:hAnsi="Times New Roman" w:cs="Times New Roman"/>
          <w:color w:val="000000"/>
          <w:sz w:val="28"/>
          <w:szCs w:val="28"/>
          <w:lang w:val="uk-UA"/>
        </w:rPr>
        <w:t>ії</w:t>
      </w:r>
      <w:proofErr w:type="spellEnd"/>
      <w:r w:rsidR="00293A84" w:rsidRPr="008F6DEB">
        <w:rPr>
          <w:rFonts w:ascii="Times New Roman" w:eastAsia="Times New Roman" w:hAnsi="Times New Roman" w:cs="Times New Roman"/>
          <w:color w:val="000000"/>
          <w:sz w:val="28"/>
          <w:szCs w:val="28"/>
          <w:lang w:val="uk-UA"/>
        </w:rPr>
        <w:t xml:space="preserve"> налічується 122 особи, </w:t>
      </w:r>
      <w:r w:rsidRPr="008F6DEB">
        <w:rPr>
          <w:rFonts w:ascii="Times New Roman" w:eastAsia="Times New Roman" w:hAnsi="Times New Roman" w:cs="Times New Roman"/>
          <w:color w:val="000000"/>
          <w:sz w:val="28"/>
          <w:szCs w:val="28"/>
          <w:lang w:val="uk-UA"/>
        </w:rPr>
        <w:t>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відповідних довідок), діти учасників АТО</w:t>
      </w:r>
      <w:r w:rsidRPr="000E23ED">
        <w:rPr>
          <w:rFonts w:ascii="Times New Roman" w:eastAsia="Times New Roman" w:hAnsi="Times New Roman" w:cs="Times New Roman"/>
          <w:color w:val="000000"/>
          <w:sz w:val="28"/>
          <w:szCs w:val="28"/>
          <w:lang w:val="uk-UA"/>
        </w:rPr>
        <w:t>.</w:t>
      </w:r>
    </w:p>
    <w:p w:rsidR="008F6DEB" w:rsidRPr="000E23ED" w:rsidRDefault="008F6DEB" w:rsidP="00442908">
      <w:pPr>
        <w:spacing w:after="0" w:line="240" w:lineRule="auto"/>
        <w:ind w:firstLine="540"/>
        <w:jc w:val="both"/>
        <w:textAlignment w:val="top"/>
        <w:rPr>
          <w:rFonts w:ascii="Times New Roman" w:eastAsia="Times New Roman" w:hAnsi="Times New Roman" w:cs="Times New Roman"/>
          <w:color w:val="000000"/>
          <w:sz w:val="28"/>
          <w:szCs w:val="28"/>
          <w:lang w:val="uk-UA"/>
        </w:rPr>
      </w:pPr>
    </w:p>
    <w:p w:rsidR="00442908" w:rsidRPr="00A75A67" w:rsidRDefault="00442908" w:rsidP="008F6DEB">
      <w:pPr>
        <w:spacing w:after="0" w:line="240" w:lineRule="auto"/>
        <w:ind w:firstLine="540"/>
        <w:jc w:val="center"/>
        <w:textAlignment w:val="top"/>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РОЗДІЛ ІІ. СИСТЕМА ОЦІНЮВАННЯ ЗДОБУВАЧІВ ОСВІТИ</w:t>
      </w:r>
    </w:p>
    <w:p w:rsidR="00CD29FD" w:rsidRPr="00A75A67" w:rsidRDefault="00CD29FD" w:rsidP="00442908">
      <w:pPr>
        <w:spacing w:after="0" w:line="240" w:lineRule="auto"/>
        <w:ind w:firstLine="540"/>
        <w:jc w:val="both"/>
        <w:textAlignment w:val="top"/>
        <w:rPr>
          <w:rFonts w:ascii="Times New Roman" w:eastAsia="Times New Roman" w:hAnsi="Times New Roman" w:cs="Times New Roman"/>
          <w:color w:val="212121"/>
          <w:sz w:val="28"/>
          <w:szCs w:val="28"/>
        </w:rPr>
      </w:pPr>
    </w:p>
    <w:p w:rsidR="00442908" w:rsidRPr="008F6DEB" w:rsidRDefault="008C6087" w:rsidP="00442908">
      <w:pPr>
        <w:spacing w:after="0" w:line="240" w:lineRule="auto"/>
        <w:ind w:firstLine="54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На закінчення 2022-2023</w:t>
      </w:r>
      <w:r w:rsidR="00442908" w:rsidRPr="008F6DEB">
        <w:rPr>
          <w:rFonts w:ascii="Times New Roman" w:eastAsia="Times New Roman" w:hAnsi="Times New Roman" w:cs="Times New Roman"/>
          <w:color w:val="000000"/>
          <w:sz w:val="28"/>
          <w:szCs w:val="28"/>
          <w:lang w:val="uk-UA"/>
        </w:rPr>
        <w:t xml:space="preserve"> навчального року у початкових класах зак</w:t>
      </w:r>
      <w:r w:rsidR="00C32B83" w:rsidRPr="008F6DEB">
        <w:rPr>
          <w:rFonts w:ascii="Times New Roman" w:eastAsia="Times New Roman" w:hAnsi="Times New Roman" w:cs="Times New Roman"/>
          <w:color w:val="000000"/>
          <w:sz w:val="28"/>
          <w:szCs w:val="28"/>
          <w:lang w:val="uk-UA"/>
        </w:rPr>
        <w:t>ладу освіти навчається 297 учнів, у 5-9 класах – 383 учнів, у 10-11 класах – 106 учнів, загальна кількість учнів складає 786 школярів.</w:t>
      </w:r>
    </w:p>
    <w:tbl>
      <w:tblPr>
        <w:tblW w:w="9104" w:type="dxa"/>
        <w:tblInd w:w="87" w:type="dxa"/>
        <w:tblLook w:val="04A0" w:firstRow="1" w:lastRow="0" w:firstColumn="1" w:lastColumn="0" w:noHBand="0" w:noVBand="1"/>
      </w:tblPr>
      <w:tblGrid>
        <w:gridCol w:w="675"/>
        <w:gridCol w:w="2388"/>
        <w:gridCol w:w="1456"/>
        <w:gridCol w:w="1319"/>
        <w:gridCol w:w="1319"/>
        <w:gridCol w:w="2065"/>
      </w:tblGrid>
      <w:tr w:rsidR="00CD29FD" w:rsidRPr="00A75A67" w:rsidTr="008F6DEB">
        <w:trPr>
          <w:trHeight w:val="273"/>
        </w:trPr>
        <w:tc>
          <w:tcPr>
            <w:tcW w:w="73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 п/п</w:t>
            </w:r>
          </w:p>
        </w:tc>
        <w:tc>
          <w:tcPr>
            <w:tcW w:w="2648" w:type="dxa"/>
            <w:tcBorders>
              <w:top w:val="double" w:sz="6" w:space="0" w:color="auto"/>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Клас</w:t>
            </w:r>
            <w:proofErr w:type="spellEnd"/>
          </w:p>
        </w:tc>
        <w:tc>
          <w:tcPr>
            <w:tcW w:w="1605" w:type="dxa"/>
            <w:tcBorders>
              <w:top w:val="double" w:sz="6" w:space="0" w:color="auto"/>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учнів</w:t>
            </w:r>
            <w:proofErr w:type="spellEnd"/>
          </w:p>
        </w:tc>
        <w:tc>
          <w:tcPr>
            <w:tcW w:w="4121" w:type="dxa"/>
            <w:gridSpan w:val="3"/>
            <w:vMerge w:val="restart"/>
            <w:tcBorders>
              <w:top w:val="double" w:sz="6" w:space="0" w:color="auto"/>
              <w:left w:val="single" w:sz="4" w:space="0" w:color="auto"/>
              <w:bottom w:val="single" w:sz="4" w:space="0" w:color="000000"/>
              <w:right w:val="double" w:sz="6" w:space="0" w:color="000000"/>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1-А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27</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1-Б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uk-UA"/>
              </w:rPr>
              <w:t>2</w:t>
            </w:r>
            <w:r w:rsidRPr="00A75A67">
              <w:rPr>
                <w:rFonts w:ascii="Times New Roman" w:eastAsia="Times New Roman" w:hAnsi="Times New Roman" w:cs="Times New Roman"/>
                <w:sz w:val="28"/>
                <w:szCs w:val="28"/>
                <w:lang w:val="en-US"/>
              </w:rPr>
              <w:t>9</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1-В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22</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lang w:val="uk-UA"/>
              </w:rPr>
              <w:t>У</w:t>
            </w:r>
            <w:proofErr w:type="spellStart"/>
            <w:r w:rsidRPr="00A75A67">
              <w:rPr>
                <w:rFonts w:ascii="Times New Roman" w:eastAsia="Times New Roman" w:hAnsi="Times New Roman" w:cs="Times New Roman"/>
                <w:color w:val="000000"/>
                <w:sz w:val="28"/>
                <w:szCs w:val="28"/>
              </w:rPr>
              <w:t>сього</w:t>
            </w:r>
            <w:proofErr w:type="spellEnd"/>
            <w:r w:rsidRPr="00A75A67">
              <w:rPr>
                <w:rFonts w:ascii="Times New Roman" w:eastAsia="Times New Roman" w:hAnsi="Times New Roman" w:cs="Times New Roman"/>
                <w:color w:val="000000"/>
                <w:sz w:val="28"/>
                <w:szCs w:val="28"/>
              </w:rPr>
              <w:t xml:space="preserve"> по 1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uk-UA"/>
              </w:rPr>
            </w:pPr>
            <w:r w:rsidRPr="00A75A67">
              <w:rPr>
                <w:rFonts w:ascii="Times New Roman" w:eastAsia="Times New Roman" w:hAnsi="Times New Roman" w:cs="Times New Roman"/>
                <w:b/>
                <w:bCs/>
                <w:sz w:val="28"/>
                <w:szCs w:val="28"/>
                <w:lang w:val="uk-UA"/>
              </w:rPr>
              <w:t>78</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2-А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29</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2-Б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21</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2-В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33</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2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uk-UA"/>
              </w:rPr>
            </w:pPr>
            <w:r w:rsidRPr="00A75A67">
              <w:rPr>
                <w:rFonts w:ascii="Times New Roman" w:eastAsia="Times New Roman" w:hAnsi="Times New Roman" w:cs="Times New Roman"/>
                <w:b/>
                <w:bCs/>
                <w:sz w:val="28"/>
                <w:szCs w:val="28"/>
                <w:lang w:val="uk-UA"/>
              </w:rPr>
              <w:t>83</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3-А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27</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3-Б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26</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3-В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28</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lastRenderedPageBreak/>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3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uk-UA"/>
              </w:rPr>
            </w:pPr>
            <w:r w:rsidRPr="00A75A67">
              <w:rPr>
                <w:rFonts w:ascii="Times New Roman" w:eastAsia="Times New Roman" w:hAnsi="Times New Roman" w:cs="Times New Roman"/>
                <w:b/>
                <w:bCs/>
                <w:sz w:val="28"/>
                <w:szCs w:val="28"/>
                <w:lang w:val="uk-UA"/>
              </w:rPr>
              <w:t>81</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4-А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29</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учнів</w:t>
            </w:r>
            <w:proofErr w:type="spellEnd"/>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класів</w:t>
            </w:r>
            <w:proofErr w:type="spellEnd"/>
          </w:p>
        </w:tc>
        <w:tc>
          <w:tcPr>
            <w:tcW w:w="1219" w:type="dxa"/>
            <w:vMerge w:val="restart"/>
            <w:tcBorders>
              <w:top w:val="nil"/>
              <w:left w:val="single" w:sz="4" w:space="0" w:color="auto"/>
              <w:bottom w:val="single" w:sz="4" w:space="0" w:color="auto"/>
              <w:right w:val="double" w:sz="6" w:space="0" w:color="auto"/>
            </w:tcBorders>
            <w:shd w:val="clear" w:color="auto" w:fill="auto"/>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Середня</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наповнюваність</w:t>
            </w:r>
            <w:proofErr w:type="spellEnd"/>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4-Б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26</w:t>
            </w:r>
          </w:p>
        </w:tc>
        <w:tc>
          <w:tcPr>
            <w:tcW w:w="1451" w:type="dxa"/>
            <w:vMerge/>
            <w:tcBorders>
              <w:top w:val="nil"/>
              <w:left w:val="single" w:sz="4" w:space="0" w:color="auto"/>
              <w:bottom w:val="single" w:sz="4" w:space="0" w:color="auto"/>
              <w:right w:val="single" w:sz="4" w:space="0" w:color="auto"/>
            </w:tcBorders>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451" w:type="dxa"/>
            <w:vMerge/>
            <w:tcBorders>
              <w:top w:val="nil"/>
              <w:left w:val="single" w:sz="4" w:space="0" w:color="auto"/>
              <w:bottom w:val="single" w:sz="4" w:space="0" w:color="auto"/>
              <w:right w:val="single" w:sz="4" w:space="0" w:color="auto"/>
            </w:tcBorders>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219" w:type="dxa"/>
            <w:vMerge/>
            <w:tcBorders>
              <w:top w:val="nil"/>
              <w:left w:val="single" w:sz="4" w:space="0" w:color="auto"/>
              <w:bottom w:val="single" w:sz="4" w:space="0" w:color="auto"/>
              <w:right w:val="double" w:sz="6" w:space="0" w:color="auto"/>
            </w:tcBorders>
            <w:vAlign w:val="center"/>
            <w:hideMark/>
          </w:tcPr>
          <w:p w:rsidR="00CD29FD" w:rsidRPr="00A75A67" w:rsidRDefault="00CD29FD" w:rsidP="00F677EC">
            <w:pPr>
              <w:jc w:val="center"/>
              <w:rPr>
                <w:rFonts w:ascii="Times New Roman" w:eastAsia="Times New Roman" w:hAnsi="Times New Roman" w:cs="Times New Roman"/>
                <w:b/>
                <w:bCs/>
                <w:color w:val="000000"/>
                <w:sz w:val="28"/>
                <w:szCs w:val="28"/>
              </w:rPr>
            </w:pPr>
          </w:p>
        </w:tc>
      </w:tr>
      <w:tr w:rsidR="00CD29FD" w:rsidRPr="00A75A67" w:rsidTr="008F6DEB">
        <w:trPr>
          <w:trHeight w:val="273"/>
        </w:trPr>
        <w:tc>
          <w:tcPr>
            <w:tcW w:w="730" w:type="dxa"/>
            <w:tcBorders>
              <w:top w:val="nil"/>
              <w:left w:val="double" w:sz="6" w:space="0" w:color="auto"/>
              <w:bottom w:val="double" w:sz="6"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double" w:sz="6"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4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double" w:sz="6"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uk-UA"/>
              </w:rPr>
            </w:pPr>
            <w:r w:rsidRPr="00A75A67">
              <w:rPr>
                <w:rFonts w:ascii="Times New Roman" w:eastAsia="Times New Roman" w:hAnsi="Times New Roman" w:cs="Times New Roman"/>
                <w:b/>
                <w:bCs/>
                <w:sz w:val="28"/>
                <w:szCs w:val="28"/>
                <w:lang w:val="uk-UA"/>
              </w:rPr>
              <w:t>55</w:t>
            </w:r>
          </w:p>
        </w:tc>
        <w:tc>
          <w:tcPr>
            <w:tcW w:w="1451" w:type="dxa"/>
            <w:tcBorders>
              <w:top w:val="nil"/>
              <w:left w:val="nil"/>
              <w:bottom w:val="double" w:sz="6" w:space="0" w:color="auto"/>
              <w:right w:val="single" w:sz="4" w:space="0" w:color="auto"/>
            </w:tcBorders>
            <w:shd w:val="clear" w:color="auto" w:fill="auto"/>
            <w:noWrap/>
            <w:vAlign w:val="center"/>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297</w:t>
            </w:r>
          </w:p>
        </w:tc>
        <w:tc>
          <w:tcPr>
            <w:tcW w:w="1451" w:type="dxa"/>
            <w:tcBorders>
              <w:top w:val="nil"/>
              <w:left w:val="nil"/>
              <w:bottom w:val="double" w:sz="6" w:space="0" w:color="auto"/>
              <w:right w:val="single" w:sz="4" w:space="0" w:color="auto"/>
            </w:tcBorders>
            <w:shd w:val="clear" w:color="auto" w:fill="auto"/>
            <w:noWrap/>
            <w:vAlign w:val="center"/>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11</w:t>
            </w:r>
          </w:p>
        </w:tc>
        <w:tc>
          <w:tcPr>
            <w:tcW w:w="1219" w:type="dxa"/>
            <w:tcBorders>
              <w:top w:val="nil"/>
              <w:left w:val="nil"/>
              <w:bottom w:val="double" w:sz="6" w:space="0" w:color="auto"/>
              <w:right w:val="double" w:sz="6" w:space="0" w:color="auto"/>
            </w:tcBorders>
            <w:shd w:val="clear" w:color="auto" w:fill="auto"/>
            <w:noWrap/>
            <w:vAlign w:val="center"/>
          </w:tcPr>
          <w:p w:rsidR="00CD29FD" w:rsidRPr="00A75A67" w:rsidRDefault="00CD29FD" w:rsidP="00F677EC">
            <w:pPr>
              <w:jc w:val="center"/>
              <w:rPr>
                <w:rFonts w:ascii="Times New Roman" w:eastAsia="Times New Roman" w:hAnsi="Times New Roman" w:cs="Times New Roman"/>
                <w:b/>
                <w:bCs/>
                <w:color w:val="000000"/>
                <w:sz w:val="28"/>
                <w:szCs w:val="28"/>
                <w:lang w:val="en-US"/>
              </w:rPr>
            </w:pPr>
            <w:r w:rsidRPr="00A75A67">
              <w:rPr>
                <w:rFonts w:ascii="Times New Roman" w:eastAsia="Times New Roman" w:hAnsi="Times New Roman" w:cs="Times New Roman"/>
                <w:b/>
                <w:bCs/>
                <w:color w:val="000000"/>
                <w:sz w:val="28"/>
                <w:szCs w:val="28"/>
                <w:lang w:val="uk-UA"/>
              </w:rPr>
              <w:t>2</w:t>
            </w:r>
            <w:r w:rsidRPr="00A75A67">
              <w:rPr>
                <w:rFonts w:ascii="Times New Roman" w:eastAsia="Times New Roman" w:hAnsi="Times New Roman" w:cs="Times New Roman"/>
                <w:b/>
                <w:bCs/>
                <w:color w:val="000000"/>
                <w:sz w:val="28"/>
                <w:szCs w:val="28"/>
                <w:lang w:val="en-US"/>
              </w:rPr>
              <w:t>7</w:t>
            </w:r>
          </w:p>
        </w:tc>
      </w:tr>
      <w:tr w:rsidR="00CD29FD" w:rsidRPr="00A75A67" w:rsidTr="008F6DEB">
        <w:trPr>
          <w:trHeight w:val="273"/>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5-А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32</w:t>
            </w:r>
          </w:p>
        </w:tc>
        <w:tc>
          <w:tcPr>
            <w:tcW w:w="4121" w:type="dxa"/>
            <w:gridSpan w:val="3"/>
            <w:vMerge w:val="restart"/>
            <w:tcBorders>
              <w:top w:val="double" w:sz="6" w:space="0" w:color="auto"/>
              <w:left w:val="single" w:sz="4" w:space="0" w:color="auto"/>
              <w:bottom w:val="single" w:sz="4" w:space="0" w:color="000000"/>
              <w:right w:val="double" w:sz="6" w:space="0" w:color="000000"/>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5-Б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32</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5-В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20</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5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en-US"/>
              </w:rPr>
            </w:pPr>
            <w:r w:rsidRPr="00A75A67">
              <w:rPr>
                <w:rFonts w:ascii="Times New Roman" w:eastAsia="Times New Roman" w:hAnsi="Times New Roman" w:cs="Times New Roman"/>
                <w:b/>
                <w:bCs/>
                <w:sz w:val="28"/>
                <w:szCs w:val="28"/>
                <w:lang w:val="en-US"/>
              </w:rPr>
              <w:t>84</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6-А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29</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6-Б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23</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6-В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33</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6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en-US"/>
              </w:rPr>
            </w:pPr>
            <w:r w:rsidRPr="00A75A67">
              <w:rPr>
                <w:rFonts w:ascii="Times New Roman" w:eastAsia="Times New Roman" w:hAnsi="Times New Roman" w:cs="Times New Roman"/>
                <w:b/>
                <w:bCs/>
                <w:sz w:val="28"/>
                <w:szCs w:val="28"/>
                <w:lang w:val="en-US"/>
              </w:rPr>
              <w:t>85</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7-А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29</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7-Б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30</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3</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7-В</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23</w:t>
            </w:r>
          </w:p>
        </w:tc>
        <w:tc>
          <w:tcPr>
            <w:tcW w:w="4121" w:type="dxa"/>
            <w:gridSpan w:val="3"/>
            <w:vMerge/>
            <w:tcBorders>
              <w:top w:val="nil"/>
              <w:left w:val="nil"/>
              <w:bottom w:val="single" w:sz="4" w:space="0" w:color="auto"/>
              <w:right w:val="single" w:sz="4" w:space="0" w:color="auto"/>
            </w:tcBorders>
            <w:vAlign w:val="center"/>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7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en-US"/>
              </w:rPr>
            </w:pPr>
            <w:r w:rsidRPr="00A75A67">
              <w:rPr>
                <w:rFonts w:ascii="Times New Roman" w:eastAsia="Times New Roman" w:hAnsi="Times New Roman" w:cs="Times New Roman"/>
                <w:b/>
                <w:bCs/>
                <w:sz w:val="28"/>
                <w:szCs w:val="28"/>
                <w:lang w:val="en-US"/>
              </w:rPr>
              <w:t>82</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8-А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30</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8-Б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34</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8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en-US"/>
              </w:rPr>
            </w:pPr>
            <w:r w:rsidRPr="00A75A67">
              <w:rPr>
                <w:rFonts w:ascii="Times New Roman" w:eastAsia="Times New Roman" w:hAnsi="Times New Roman" w:cs="Times New Roman"/>
                <w:b/>
                <w:bCs/>
                <w:sz w:val="28"/>
                <w:szCs w:val="28"/>
                <w:lang w:val="en-US"/>
              </w:rPr>
              <w:t>64</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9-А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34</w:t>
            </w:r>
          </w:p>
        </w:tc>
        <w:tc>
          <w:tcPr>
            <w:tcW w:w="1451" w:type="dxa"/>
            <w:vMerge w:val="restart"/>
            <w:tcBorders>
              <w:top w:val="nil"/>
              <w:left w:val="single" w:sz="4" w:space="0" w:color="auto"/>
              <w:bottom w:val="single" w:sz="4" w:space="0" w:color="auto"/>
              <w:right w:val="single" w:sz="4" w:space="0" w:color="auto"/>
            </w:tcBorders>
            <w:shd w:val="clear" w:color="auto" w:fill="auto"/>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учнів</w:t>
            </w:r>
            <w:proofErr w:type="spellEnd"/>
          </w:p>
        </w:tc>
        <w:tc>
          <w:tcPr>
            <w:tcW w:w="1451" w:type="dxa"/>
            <w:vMerge w:val="restart"/>
            <w:tcBorders>
              <w:top w:val="nil"/>
              <w:left w:val="single" w:sz="4" w:space="0" w:color="auto"/>
              <w:bottom w:val="single" w:sz="4" w:space="0" w:color="auto"/>
              <w:right w:val="single" w:sz="4" w:space="0" w:color="auto"/>
            </w:tcBorders>
            <w:shd w:val="clear" w:color="auto" w:fill="auto"/>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класів</w:t>
            </w:r>
            <w:proofErr w:type="spellEnd"/>
          </w:p>
        </w:tc>
        <w:tc>
          <w:tcPr>
            <w:tcW w:w="1219" w:type="dxa"/>
            <w:vMerge w:val="restart"/>
            <w:tcBorders>
              <w:top w:val="nil"/>
              <w:left w:val="single" w:sz="4" w:space="0" w:color="auto"/>
              <w:bottom w:val="single" w:sz="4" w:space="0" w:color="auto"/>
              <w:right w:val="double" w:sz="6" w:space="0" w:color="auto"/>
            </w:tcBorders>
            <w:shd w:val="clear" w:color="auto" w:fill="auto"/>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Середня</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наповнюваність</w:t>
            </w:r>
            <w:proofErr w:type="spellEnd"/>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2</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9-Б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34</w:t>
            </w:r>
          </w:p>
        </w:tc>
        <w:tc>
          <w:tcPr>
            <w:tcW w:w="1451" w:type="dxa"/>
            <w:vMerge/>
            <w:tcBorders>
              <w:top w:val="nil"/>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451" w:type="dxa"/>
            <w:vMerge/>
            <w:tcBorders>
              <w:top w:val="nil"/>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219" w:type="dxa"/>
            <w:vMerge/>
            <w:tcBorders>
              <w:top w:val="nil"/>
              <w:left w:val="single" w:sz="4" w:space="0" w:color="auto"/>
              <w:bottom w:val="single" w:sz="4" w:space="0" w:color="auto"/>
              <w:right w:val="double" w:sz="6"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r>
      <w:tr w:rsidR="00CD29FD" w:rsidRPr="00A75A67" w:rsidTr="008F6DEB">
        <w:trPr>
          <w:trHeight w:val="204"/>
        </w:trPr>
        <w:tc>
          <w:tcPr>
            <w:tcW w:w="730" w:type="dxa"/>
            <w:tcBorders>
              <w:top w:val="nil"/>
              <w:left w:val="double" w:sz="6" w:space="0" w:color="auto"/>
              <w:bottom w:val="double" w:sz="6" w:space="0" w:color="auto"/>
              <w:right w:val="single" w:sz="4" w:space="0" w:color="auto"/>
            </w:tcBorders>
            <w:shd w:val="clear" w:color="auto" w:fill="D5DCE4" w:themeFill="text2" w:themeFillTint="33"/>
            <w:noWrap/>
            <w:hideMark/>
          </w:tcPr>
          <w:p w:rsidR="00CD29FD" w:rsidRPr="00A75A67" w:rsidRDefault="00CD29FD" w:rsidP="00F677EC">
            <w:pPr>
              <w:jc w:val="center"/>
              <w:rPr>
                <w:rFonts w:ascii="Times New Roman" w:eastAsia="Times New Roman" w:hAnsi="Times New Roman" w:cs="Times New Roman"/>
                <w:color w:val="000000"/>
                <w:sz w:val="28"/>
                <w:szCs w:val="28"/>
              </w:rPr>
            </w:pPr>
          </w:p>
        </w:tc>
        <w:tc>
          <w:tcPr>
            <w:tcW w:w="2648" w:type="dxa"/>
            <w:tcBorders>
              <w:top w:val="nil"/>
              <w:left w:val="nil"/>
              <w:bottom w:val="double" w:sz="6" w:space="0" w:color="auto"/>
              <w:right w:val="single" w:sz="4" w:space="0" w:color="auto"/>
            </w:tcBorders>
            <w:shd w:val="clear" w:color="auto" w:fill="D5DCE4" w:themeFill="text2" w:themeFillTint="33"/>
            <w:noWrap/>
            <w:hideMark/>
          </w:tcPr>
          <w:p w:rsidR="00CD29FD" w:rsidRPr="00A75A67" w:rsidRDefault="00CD29FD" w:rsidP="00F677EC">
            <w:pPr>
              <w:jc w:val="cente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9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double" w:sz="6" w:space="0" w:color="auto"/>
              <w:right w:val="single" w:sz="4" w:space="0" w:color="auto"/>
            </w:tcBorders>
            <w:shd w:val="clear" w:color="auto" w:fill="D5DCE4" w:themeFill="text2" w:themeFillTint="33"/>
            <w:noWrap/>
          </w:tcPr>
          <w:p w:rsidR="00CD29FD" w:rsidRPr="00A75A67" w:rsidRDefault="00CD29FD" w:rsidP="00F677EC">
            <w:pPr>
              <w:jc w:val="right"/>
              <w:rPr>
                <w:rFonts w:ascii="Times New Roman" w:eastAsia="Times New Roman" w:hAnsi="Times New Roman" w:cs="Times New Roman"/>
                <w:b/>
                <w:bCs/>
                <w:sz w:val="28"/>
                <w:szCs w:val="28"/>
                <w:lang w:val="en-US"/>
              </w:rPr>
            </w:pPr>
            <w:r w:rsidRPr="00A75A67">
              <w:rPr>
                <w:rFonts w:ascii="Times New Roman" w:eastAsia="Times New Roman" w:hAnsi="Times New Roman" w:cs="Times New Roman"/>
                <w:b/>
                <w:bCs/>
                <w:sz w:val="28"/>
                <w:szCs w:val="28"/>
                <w:lang w:val="en-US"/>
              </w:rPr>
              <w:t>68</w:t>
            </w:r>
          </w:p>
        </w:tc>
        <w:tc>
          <w:tcPr>
            <w:tcW w:w="1451" w:type="dxa"/>
            <w:tcBorders>
              <w:top w:val="nil"/>
              <w:left w:val="nil"/>
              <w:bottom w:val="double" w:sz="6" w:space="0" w:color="auto"/>
              <w:right w:val="single" w:sz="4" w:space="0" w:color="auto"/>
            </w:tcBorders>
            <w:shd w:val="clear" w:color="auto" w:fill="auto"/>
            <w:noWrap/>
          </w:tcPr>
          <w:p w:rsidR="00CD29FD" w:rsidRPr="00A75A67" w:rsidRDefault="00CD29FD" w:rsidP="00F677EC">
            <w:pPr>
              <w:jc w:val="center"/>
              <w:rPr>
                <w:rFonts w:ascii="Times New Roman" w:eastAsia="Times New Roman" w:hAnsi="Times New Roman" w:cs="Times New Roman"/>
                <w:b/>
                <w:bCs/>
                <w:color w:val="000000"/>
                <w:sz w:val="28"/>
                <w:szCs w:val="28"/>
                <w:lang w:val="en-US"/>
              </w:rPr>
            </w:pPr>
            <w:r w:rsidRPr="00A75A67">
              <w:rPr>
                <w:rFonts w:ascii="Times New Roman" w:eastAsia="Times New Roman" w:hAnsi="Times New Roman" w:cs="Times New Roman"/>
                <w:b/>
                <w:bCs/>
                <w:color w:val="000000"/>
                <w:sz w:val="28"/>
                <w:szCs w:val="28"/>
                <w:lang w:val="en-US"/>
              </w:rPr>
              <w:t>383</w:t>
            </w:r>
          </w:p>
        </w:tc>
        <w:tc>
          <w:tcPr>
            <w:tcW w:w="1451" w:type="dxa"/>
            <w:tcBorders>
              <w:top w:val="nil"/>
              <w:left w:val="nil"/>
              <w:bottom w:val="double" w:sz="6" w:space="0" w:color="auto"/>
              <w:right w:val="single" w:sz="4" w:space="0" w:color="auto"/>
            </w:tcBorders>
            <w:shd w:val="clear" w:color="auto" w:fill="auto"/>
            <w:noWrap/>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13</w:t>
            </w:r>
          </w:p>
        </w:tc>
        <w:tc>
          <w:tcPr>
            <w:tcW w:w="1219" w:type="dxa"/>
            <w:tcBorders>
              <w:top w:val="nil"/>
              <w:left w:val="nil"/>
              <w:bottom w:val="double" w:sz="6" w:space="0" w:color="auto"/>
              <w:right w:val="double" w:sz="6" w:space="0" w:color="auto"/>
            </w:tcBorders>
            <w:shd w:val="clear" w:color="auto" w:fill="auto"/>
            <w:noWrap/>
          </w:tcPr>
          <w:p w:rsidR="00CD29FD" w:rsidRPr="00A75A67" w:rsidRDefault="00CD29FD" w:rsidP="00F677EC">
            <w:pPr>
              <w:jc w:val="center"/>
              <w:rPr>
                <w:rFonts w:ascii="Times New Roman" w:eastAsia="Times New Roman" w:hAnsi="Times New Roman" w:cs="Times New Roman"/>
                <w:b/>
                <w:bCs/>
                <w:color w:val="000000"/>
                <w:sz w:val="28"/>
                <w:szCs w:val="28"/>
                <w:lang w:val="en-US"/>
              </w:rPr>
            </w:pPr>
            <w:r w:rsidRPr="00A75A67">
              <w:rPr>
                <w:rFonts w:ascii="Times New Roman" w:eastAsia="Times New Roman" w:hAnsi="Times New Roman" w:cs="Times New Roman"/>
                <w:b/>
                <w:bCs/>
                <w:color w:val="000000"/>
                <w:sz w:val="28"/>
                <w:szCs w:val="28"/>
                <w:lang w:val="en-US"/>
              </w:rPr>
              <w:t>29</w:t>
            </w:r>
            <w:r w:rsidRPr="00A75A67">
              <w:rPr>
                <w:rFonts w:ascii="Times New Roman" w:eastAsia="Times New Roman" w:hAnsi="Times New Roman" w:cs="Times New Roman"/>
                <w:b/>
                <w:bCs/>
                <w:color w:val="000000"/>
                <w:sz w:val="28"/>
                <w:szCs w:val="28"/>
                <w:lang w:val="uk-UA"/>
              </w:rPr>
              <w:t>,4</w:t>
            </w:r>
          </w:p>
        </w:tc>
      </w:tr>
      <w:tr w:rsidR="00CD29FD" w:rsidRPr="00A75A67" w:rsidTr="008F6DEB">
        <w:trPr>
          <w:trHeight w:val="273"/>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lastRenderedPageBreak/>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rPr>
              <w:t>10</w:t>
            </w:r>
            <w:r w:rsidRPr="00A75A67">
              <w:rPr>
                <w:rFonts w:ascii="Times New Roman" w:eastAsia="Times New Roman" w:hAnsi="Times New Roman" w:cs="Times New Roman"/>
                <w:b/>
                <w:bCs/>
                <w:color w:val="000000"/>
                <w:sz w:val="28"/>
                <w:szCs w:val="28"/>
                <w:lang w:val="uk-UA"/>
              </w:rPr>
              <w:t>-А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en-US"/>
              </w:rPr>
            </w:pPr>
            <w:r w:rsidRPr="00A75A67">
              <w:rPr>
                <w:rFonts w:ascii="Times New Roman" w:eastAsia="Times New Roman" w:hAnsi="Times New Roman" w:cs="Times New Roman"/>
                <w:sz w:val="28"/>
                <w:szCs w:val="28"/>
                <w:lang w:val="en-US"/>
              </w:rPr>
              <w:t>30</w:t>
            </w:r>
          </w:p>
        </w:tc>
        <w:tc>
          <w:tcPr>
            <w:tcW w:w="4121" w:type="dxa"/>
            <w:gridSpan w:val="3"/>
            <w:vMerge w:val="restart"/>
            <w:tcBorders>
              <w:top w:val="double" w:sz="6" w:space="0" w:color="auto"/>
              <w:left w:val="single" w:sz="4" w:space="0" w:color="auto"/>
              <w:bottom w:val="single" w:sz="4" w:space="0" w:color="000000"/>
              <w:right w:val="double" w:sz="6" w:space="0" w:color="000000"/>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r>
      <w:tr w:rsidR="00CD29FD" w:rsidRPr="00A75A67" w:rsidTr="008F6DEB">
        <w:trPr>
          <w:trHeight w:val="273"/>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2</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10-Б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23</w:t>
            </w:r>
          </w:p>
        </w:tc>
        <w:tc>
          <w:tcPr>
            <w:tcW w:w="4121" w:type="dxa"/>
            <w:gridSpan w:val="3"/>
            <w:vMerge/>
            <w:tcBorders>
              <w:top w:val="double" w:sz="6" w:space="0" w:color="auto"/>
              <w:left w:val="single" w:sz="4" w:space="0" w:color="auto"/>
              <w:bottom w:val="single" w:sz="4" w:space="0" w:color="000000"/>
              <w:right w:val="double" w:sz="6" w:space="0" w:color="000000"/>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single" w:sz="4" w:space="0" w:color="auto"/>
              <w:right w:val="single" w:sz="4" w:space="0" w:color="auto"/>
            </w:tcBorders>
            <w:shd w:val="clear" w:color="auto" w:fill="D5DCE4" w:themeFill="text2" w:themeFillTint="33"/>
            <w:noWrap/>
            <w:vAlign w:val="bottom"/>
            <w:hideMark/>
          </w:tcPr>
          <w:p w:rsidR="00CD29FD" w:rsidRPr="00A75A67" w:rsidRDefault="00CD29FD" w:rsidP="00F677EC">
            <w:pPr>
              <w:rPr>
                <w:rFonts w:ascii="Times New Roman" w:eastAsia="Times New Roman" w:hAnsi="Times New Roman" w:cs="Times New Roman"/>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10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bCs/>
                <w:sz w:val="28"/>
                <w:szCs w:val="28"/>
                <w:lang w:val="uk-UA"/>
              </w:rPr>
            </w:pPr>
            <w:r w:rsidRPr="00A75A67">
              <w:rPr>
                <w:rFonts w:ascii="Times New Roman" w:eastAsia="Times New Roman" w:hAnsi="Times New Roman" w:cs="Times New Roman"/>
                <w:b/>
                <w:bCs/>
                <w:sz w:val="28"/>
                <w:szCs w:val="28"/>
                <w:lang w:val="uk-UA"/>
              </w:rPr>
              <w:t>53</w:t>
            </w:r>
          </w:p>
        </w:tc>
        <w:tc>
          <w:tcPr>
            <w:tcW w:w="4121" w:type="dxa"/>
            <w:gridSpan w:val="3"/>
            <w:vMerge/>
            <w:tcBorders>
              <w:top w:val="nil"/>
              <w:left w:val="nil"/>
              <w:bottom w:val="single" w:sz="4" w:space="0" w:color="auto"/>
              <w:right w:val="single" w:sz="4" w:space="0" w:color="auto"/>
            </w:tcBorders>
            <w:vAlign w:val="center"/>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1</w:t>
            </w:r>
          </w:p>
        </w:tc>
        <w:tc>
          <w:tcPr>
            <w:tcW w:w="2648"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11-А</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31</w:t>
            </w:r>
          </w:p>
        </w:tc>
        <w:tc>
          <w:tcPr>
            <w:tcW w:w="1451" w:type="dxa"/>
            <w:vMerge w:val="restart"/>
            <w:tcBorders>
              <w:top w:val="nil"/>
              <w:left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учнів</w:t>
            </w:r>
            <w:proofErr w:type="spellEnd"/>
          </w:p>
        </w:tc>
        <w:tc>
          <w:tcPr>
            <w:tcW w:w="1451" w:type="dxa"/>
            <w:vMerge w:val="restart"/>
            <w:tcBorders>
              <w:top w:val="nil"/>
              <w:left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Кількість</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класів</w:t>
            </w:r>
            <w:proofErr w:type="spellEnd"/>
          </w:p>
        </w:tc>
        <w:tc>
          <w:tcPr>
            <w:tcW w:w="1219" w:type="dxa"/>
            <w:vMerge w:val="restart"/>
            <w:tcBorders>
              <w:top w:val="nil"/>
              <w:left w:val="single" w:sz="4" w:space="0" w:color="auto"/>
              <w:right w:val="double" w:sz="6"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Середня</w:t>
            </w:r>
            <w:proofErr w:type="spellEnd"/>
            <w:r w:rsidRPr="00A75A67">
              <w:rPr>
                <w:rFonts w:ascii="Times New Roman" w:eastAsia="Times New Roman" w:hAnsi="Times New Roman" w:cs="Times New Roman"/>
                <w:b/>
                <w:bCs/>
                <w:color w:val="000000"/>
                <w:sz w:val="28"/>
                <w:szCs w:val="28"/>
              </w:rPr>
              <w:t xml:space="preserve"> </w:t>
            </w:r>
            <w:proofErr w:type="spellStart"/>
            <w:r w:rsidRPr="00A75A67">
              <w:rPr>
                <w:rFonts w:ascii="Times New Roman" w:eastAsia="Times New Roman" w:hAnsi="Times New Roman" w:cs="Times New Roman"/>
                <w:b/>
                <w:bCs/>
                <w:color w:val="000000"/>
                <w:sz w:val="28"/>
                <w:szCs w:val="28"/>
              </w:rPr>
              <w:t>наповнюваніст</w:t>
            </w:r>
            <w:proofErr w:type="spellEnd"/>
          </w:p>
        </w:tc>
      </w:tr>
      <w:tr w:rsidR="00CD29FD" w:rsidRPr="00A75A67" w:rsidTr="008F6DEB">
        <w:trPr>
          <w:trHeight w:val="260"/>
        </w:trPr>
        <w:tc>
          <w:tcPr>
            <w:tcW w:w="730" w:type="dxa"/>
            <w:tcBorders>
              <w:top w:val="nil"/>
              <w:left w:val="double" w:sz="6" w:space="0" w:color="auto"/>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r w:rsidRPr="00A75A67">
              <w:rPr>
                <w:rFonts w:ascii="Times New Roman" w:eastAsia="Times New Roman" w:hAnsi="Times New Roman" w:cs="Times New Roman"/>
                <w:color w:val="000000"/>
                <w:sz w:val="28"/>
                <w:szCs w:val="28"/>
                <w:lang w:val="uk-UA"/>
              </w:rPr>
              <w:t>2</w:t>
            </w:r>
          </w:p>
        </w:tc>
        <w:tc>
          <w:tcPr>
            <w:tcW w:w="2648"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11-Б</w:t>
            </w:r>
          </w:p>
        </w:tc>
        <w:tc>
          <w:tcPr>
            <w:tcW w:w="1605"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sz w:val="28"/>
                <w:szCs w:val="28"/>
                <w:lang w:val="uk-UA"/>
              </w:rPr>
            </w:pPr>
            <w:r w:rsidRPr="00A75A67">
              <w:rPr>
                <w:rFonts w:ascii="Times New Roman" w:eastAsia="Times New Roman" w:hAnsi="Times New Roman" w:cs="Times New Roman"/>
                <w:sz w:val="28"/>
                <w:szCs w:val="28"/>
                <w:lang w:val="uk-UA"/>
              </w:rPr>
              <w:t>22</w:t>
            </w:r>
          </w:p>
        </w:tc>
        <w:tc>
          <w:tcPr>
            <w:tcW w:w="1451" w:type="dxa"/>
            <w:vMerge/>
            <w:tcBorders>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451" w:type="dxa"/>
            <w:vMerge/>
            <w:tcBorders>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c>
          <w:tcPr>
            <w:tcW w:w="1219" w:type="dxa"/>
            <w:vMerge/>
            <w:tcBorders>
              <w:left w:val="single" w:sz="4" w:space="0" w:color="auto"/>
              <w:bottom w:val="single" w:sz="4" w:space="0" w:color="auto"/>
              <w:right w:val="double" w:sz="6"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rPr>
            </w:pPr>
          </w:p>
        </w:tc>
      </w:tr>
      <w:tr w:rsidR="00CD29FD" w:rsidRPr="00A75A67" w:rsidTr="008F6DEB">
        <w:trPr>
          <w:trHeight w:val="314"/>
        </w:trPr>
        <w:tc>
          <w:tcPr>
            <w:tcW w:w="730" w:type="dxa"/>
            <w:tcBorders>
              <w:top w:val="nil"/>
              <w:left w:val="double" w:sz="6" w:space="0" w:color="auto"/>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center"/>
              <w:rPr>
                <w:rFonts w:ascii="Times New Roman" w:eastAsia="Times New Roman" w:hAnsi="Times New Roman" w:cs="Times New Roman"/>
                <w:color w:val="000000"/>
                <w:sz w:val="28"/>
                <w:szCs w:val="28"/>
                <w:lang w:val="uk-UA"/>
              </w:rPr>
            </w:pPr>
          </w:p>
        </w:tc>
        <w:tc>
          <w:tcPr>
            <w:tcW w:w="2648"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center"/>
              <w:rPr>
                <w:rFonts w:ascii="Times New Roman" w:eastAsia="Times New Roman" w:hAnsi="Times New Roman" w:cs="Times New Roman"/>
                <w:bCs/>
                <w:color w:val="000000"/>
                <w:sz w:val="28"/>
                <w:szCs w:val="28"/>
              </w:rPr>
            </w:pPr>
            <w:proofErr w:type="spellStart"/>
            <w:r w:rsidRPr="00A75A67">
              <w:rPr>
                <w:rFonts w:ascii="Times New Roman" w:eastAsia="Times New Roman" w:hAnsi="Times New Roman" w:cs="Times New Roman"/>
                <w:color w:val="000000"/>
                <w:sz w:val="28"/>
                <w:szCs w:val="28"/>
              </w:rPr>
              <w:t>Усього</w:t>
            </w:r>
            <w:proofErr w:type="spellEnd"/>
            <w:r w:rsidRPr="00A75A67">
              <w:rPr>
                <w:rFonts w:ascii="Times New Roman" w:eastAsia="Times New Roman" w:hAnsi="Times New Roman" w:cs="Times New Roman"/>
                <w:color w:val="000000"/>
                <w:sz w:val="28"/>
                <w:szCs w:val="28"/>
              </w:rPr>
              <w:t xml:space="preserve"> по 11 </w:t>
            </w:r>
            <w:proofErr w:type="spellStart"/>
            <w:r w:rsidRPr="00A75A67">
              <w:rPr>
                <w:rFonts w:ascii="Times New Roman" w:eastAsia="Times New Roman" w:hAnsi="Times New Roman" w:cs="Times New Roman"/>
                <w:color w:val="000000"/>
                <w:sz w:val="28"/>
                <w:szCs w:val="28"/>
              </w:rPr>
              <w:t>класах</w:t>
            </w:r>
            <w:proofErr w:type="spellEnd"/>
          </w:p>
        </w:tc>
        <w:tc>
          <w:tcPr>
            <w:tcW w:w="1605" w:type="dxa"/>
            <w:tcBorders>
              <w:top w:val="nil"/>
              <w:left w:val="nil"/>
              <w:bottom w:val="single" w:sz="4" w:space="0" w:color="auto"/>
              <w:right w:val="single" w:sz="4" w:space="0" w:color="auto"/>
            </w:tcBorders>
            <w:shd w:val="clear" w:color="auto" w:fill="D5DCE4" w:themeFill="text2" w:themeFillTint="33"/>
            <w:noWrap/>
            <w:vAlign w:val="bottom"/>
          </w:tcPr>
          <w:p w:rsidR="00CD29FD" w:rsidRPr="00A75A67" w:rsidRDefault="00CD29FD" w:rsidP="00F677EC">
            <w:pPr>
              <w:jc w:val="right"/>
              <w:rPr>
                <w:rFonts w:ascii="Times New Roman" w:eastAsia="Times New Roman" w:hAnsi="Times New Roman" w:cs="Times New Roman"/>
                <w:b/>
                <w:sz w:val="28"/>
                <w:szCs w:val="28"/>
                <w:lang w:val="uk-UA"/>
              </w:rPr>
            </w:pPr>
            <w:r w:rsidRPr="00A75A67">
              <w:rPr>
                <w:rFonts w:ascii="Times New Roman" w:eastAsia="Times New Roman" w:hAnsi="Times New Roman" w:cs="Times New Roman"/>
                <w:b/>
                <w:sz w:val="28"/>
                <w:szCs w:val="28"/>
                <w:lang w:val="uk-UA"/>
              </w:rPr>
              <w:t>53</w:t>
            </w:r>
          </w:p>
        </w:tc>
        <w:tc>
          <w:tcPr>
            <w:tcW w:w="1451" w:type="dxa"/>
            <w:tcBorders>
              <w:top w:val="nil"/>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106</w:t>
            </w:r>
          </w:p>
        </w:tc>
        <w:tc>
          <w:tcPr>
            <w:tcW w:w="1451" w:type="dxa"/>
            <w:tcBorders>
              <w:top w:val="nil"/>
              <w:left w:val="single" w:sz="4" w:space="0" w:color="auto"/>
              <w:bottom w:val="single" w:sz="4" w:space="0" w:color="auto"/>
              <w:right w:val="single" w:sz="4"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4</w:t>
            </w:r>
          </w:p>
        </w:tc>
        <w:tc>
          <w:tcPr>
            <w:tcW w:w="1219" w:type="dxa"/>
            <w:tcBorders>
              <w:top w:val="nil"/>
              <w:left w:val="single" w:sz="4" w:space="0" w:color="auto"/>
              <w:bottom w:val="single" w:sz="4" w:space="0" w:color="auto"/>
              <w:right w:val="double" w:sz="6" w:space="0" w:color="auto"/>
            </w:tcBorders>
            <w:shd w:val="clear" w:color="auto" w:fill="auto"/>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26,5</w:t>
            </w:r>
          </w:p>
        </w:tc>
      </w:tr>
      <w:tr w:rsidR="00CD29FD" w:rsidRPr="00A75A67" w:rsidTr="008F6DEB">
        <w:trPr>
          <w:trHeight w:val="273"/>
        </w:trPr>
        <w:tc>
          <w:tcPr>
            <w:tcW w:w="730" w:type="dxa"/>
            <w:tcBorders>
              <w:top w:val="nil"/>
              <w:left w:val="nil"/>
              <w:bottom w:val="nil"/>
              <w:right w:val="nil"/>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2648"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r w:rsidRPr="00A75A67">
              <w:rPr>
                <w:rFonts w:ascii="Times New Roman" w:eastAsia="Times New Roman" w:hAnsi="Times New Roman" w:cs="Times New Roman"/>
                <w:color w:val="000000"/>
                <w:sz w:val="28"/>
                <w:szCs w:val="28"/>
              </w:rPr>
              <w:t> </w:t>
            </w:r>
          </w:p>
        </w:tc>
        <w:tc>
          <w:tcPr>
            <w:tcW w:w="1605" w:type="dxa"/>
            <w:tcBorders>
              <w:top w:val="nil"/>
              <w:left w:val="single" w:sz="4"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right"/>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Разом</w:t>
            </w:r>
          </w:p>
        </w:tc>
        <w:tc>
          <w:tcPr>
            <w:tcW w:w="1451"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en-US"/>
              </w:rPr>
            </w:pPr>
            <w:r w:rsidRPr="00A75A67">
              <w:rPr>
                <w:rFonts w:ascii="Times New Roman" w:eastAsia="Times New Roman" w:hAnsi="Times New Roman" w:cs="Times New Roman"/>
                <w:b/>
                <w:bCs/>
                <w:color w:val="000000"/>
                <w:sz w:val="28"/>
                <w:szCs w:val="28"/>
                <w:lang w:val="uk-UA"/>
              </w:rPr>
              <w:t>78</w:t>
            </w:r>
            <w:r w:rsidRPr="00A75A67">
              <w:rPr>
                <w:rFonts w:ascii="Times New Roman" w:eastAsia="Times New Roman" w:hAnsi="Times New Roman" w:cs="Times New Roman"/>
                <w:b/>
                <w:bCs/>
                <w:color w:val="000000"/>
                <w:sz w:val="28"/>
                <w:szCs w:val="28"/>
                <w:lang w:val="en-US"/>
              </w:rPr>
              <w:t>6</w:t>
            </w:r>
          </w:p>
        </w:tc>
        <w:tc>
          <w:tcPr>
            <w:tcW w:w="1451"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28</w:t>
            </w:r>
          </w:p>
        </w:tc>
        <w:tc>
          <w:tcPr>
            <w:tcW w:w="1219" w:type="dxa"/>
            <w:tcBorders>
              <w:top w:val="nil"/>
              <w:left w:val="nil"/>
              <w:bottom w:val="single" w:sz="4" w:space="0" w:color="auto"/>
              <w:right w:val="single" w:sz="4" w:space="0" w:color="auto"/>
            </w:tcBorders>
            <w:shd w:val="clear" w:color="auto" w:fill="auto"/>
            <w:noWrap/>
            <w:vAlign w:val="bottom"/>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28</w:t>
            </w:r>
          </w:p>
        </w:tc>
      </w:tr>
      <w:tr w:rsidR="00CD29FD" w:rsidRPr="00A75A67" w:rsidTr="008F6DEB">
        <w:trPr>
          <w:trHeight w:val="260"/>
        </w:trPr>
        <w:tc>
          <w:tcPr>
            <w:tcW w:w="730" w:type="dxa"/>
            <w:tcBorders>
              <w:top w:val="nil"/>
              <w:left w:val="nil"/>
              <w:bottom w:val="nil"/>
              <w:right w:val="nil"/>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p>
        </w:tc>
        <w:tc>
          <w:tcPr>
            <w:tcW w:w="2648"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c>
          <w:tcPr>
            <w:tcW w:w="1605" w:type="dxa"/>
            <w:tcBorders>
              <w:top w:val="nil"/>
              <w:left w:val="single" w:sz="4"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right"/>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Груп</w:t>
            </w:r>
            <w:proofErr w:type="spellEnd"/>
            <w:r w:rsidRPr="00A75A67">
              <w:rPr>
                <w:rFonts w:ascii="Times New Roman" w:eastAsia="Times New Roman" w:hAnsi="Times New Roman" w:cs="Times New Roman"/>
                <w:b/>
                <w:bCs/>
                <w:color w:val="000000"/>
                <w:sz w:val="28"/>
                <w:szCs w:val="28"/>
              </w:rPr>
              <w:t xml:space="preserve"> ГПД</w:t>
            </w:r>
          </w:p>
        </w:tc>
        <w:tc>
          <w:tcPr>
            <w:tcW w:w="1451"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lang w:val="uk-UA"/>
              </w:rPr>
            </w:pPr>
            <w:r w:rsidRPr="00A75A67">
              <w:rPr>
                <w:rFonts w:ascii="Times New Roman" w:eastAsia="Times New Roman" w:hAnsi="Times New Roman" w:cs="Times New Roman"/>
                <w:b/>
                <w:bCs/>
                <w:color w:val="000000"/>
                <w:sz w:val="28"/>
                <w:szCs w:val="28"/>
                <w:lang w:val="uk-UA"/>
              </w:rPr>
              <w:t>5</w:t>
            </w:r>
          </w:p>
        </w:tc>
        <w:tc>
          <w:tcPr>
            <w:tcW w:w="1451"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c>
          <w:tcPr>
            <w:tcW w:w="1219"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260"/>
        </w:trPr>
        <w:tc>
          <w:tcPr>
            <w:tcW w:w="730" w:type="dxa"/>
            <w:tcBorders>
              <w:top w:val="nil"/>
              <w:left w:val="nil"/>
              <w:bottom w:val="nil"/>
              <w:right w:val="nil"/>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p>
        </w:tc>
        <w:tc>
          <w:tcPr>
            <w:tcW w:w="2648"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c>
          <w:tcPr>
            <w:tcW w:w="1605" w:type="dxa"/>
            <w:tcBorders>
              <w:top w:val="nil"/>
              <w:left w:val="single" w:sz="4" w:space="0" w:color="auto"/>
              <w:bottom w:val="single" w:sz="4" w:space="0" w:color="auto"/>
              <w:right w:val="single" w:sz="4" w:space="0" w:color="auto"/>
            </w:tcBorders>
            <w:shd w:val="clear" w:color="auto" w:fill="auto"/>
            <w:noWrap/>
            <w:vAlign w:val="bottom"/>
            <w:hideMark/>
          </w:tcPr>
          <w:p w:rsidR="00CD29FD" w:rsidRPr="00A75A67" w:rsidRDefault="00CD29FD" w:rsidP="00F677EC">
            <w:pPr>
              <w:jc w:val="right"/>
              <w:rPr>
                <w:rFonts w:ascii="Times New Roman" w:eastAsia="Times New Roman" w:hAnsi="Times New Roman" w:cs="Times New Roman"/>
                <w:b/>
                <w:bCs/>
                <w:color w:val="000000"/>
                <w:sz w:val="28"/>
                <w:szCs w:val="28"/>
              </w:rPr>
            </w:pPr>
            <w:proofErr w:type="spellStart"/>
            <w:r w:rsidRPr="00A75A67">
              <w:rPr>
                <w:rFonts w:ascii="Times New Roman" w:eastAsia="Times New Roman" w:hAnsi="Times New Roman" w:cs="Times New Roman"/>
                <w:b/>
                <w:bCs/>
                <w:color w:val="000000"/>
                <w:sz w:val="28"/>
                <w:szCs w:val="28"/>
              </w:rPr>
              <w:t>Учнів</w:t>
            </w:r>
            <w:proofErr w:type="spellEnd"/>
            <w:r w:rsidRPr="00A75A67">
              <w:rPr>
                <w:rFonts w:ascii="Times New Roman" w:eastAsia="Times New Roman" w:hAnsi="Times New Roman" w:cs="Times New Roman"/>
                <w:b/>
                <w:bCs/>
                <w:color w:val="000000"/>
                <w:sz w:val="28"/>
                <w:szCs w:val="28"/>
              </w:rPr>
              <w:t xml:space="preserve"> в ГПД</w:t>
            </w:r>
          </w:p>
        </w:tc>
        <w:tc>
          <w:tcPr>
            <w:tcW w:w="1451" w:type="dxa"/>
            <w:tcBorders>
              <w:top w:val="nil"/>
              <w:left w:val="nil"/>
              <w:bottom w:val="single" w:sz="4" w:space="0" w:color="auto"/>
              <w:right w:val="single" w:sz="4" w:space="0" w:color="auto"/>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b/>
                <w:bCs/>
                <w:color w:val="000000"/>
                <w:sz w:val="28"/>
                <w:szCs w:val="28"/>
              </w:rPr>
            </w:pPr>
            <w:r w:rsidRPr="00A75A67">
              <w:rPr>
                <w:rFonts w:ascii="Times New Roman" w:eastAsia="Times New Roman" w:hAnsi="Times New Roman" w:cs="Times New Roman"/>
                <w:b/>
                <w:bCs/>
                <w:color w:val="000000"/>
                <w:sz w:val="28"/>
                <w:szCs w:val="28"/>
              </w:rPr>
              <w:t>150</w:t>
            </w:r>
          </w:p>
        </w:tc>
        <w:tc>
          <w:tcPr>
            <w:tcW w:w="1451"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c>
          <w:tcPr>
            <w:tcW w:w="1219"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color w:val="000000"/>
                <w:sz w:val="28"/>
                <w:szCs w:val="28"/>
              </w:rPr>
            </w:pPr>
          </w:p>
        </w:tc>
      </w:tr>
      <w:tr w:rsidR="00CD29FD" w:rsidRPr="00A75A67" w:rsidTr="008F6DEB">
        <w:trPr>
          <w:trHeight w:val="73"/>
        </w:trPr>
        <w:tc>
          <w:tcPr>
            <w:tcW w:w="730" w:type="dxa"/>
            <w:tcBorders>
              <w:top w:val="nil"/>
              <w:left w:val="nil"/>
              <w:bottom w:val="nil"/>
              <w:right w:val="nil"/>
            </w:tcBorders>
            <w:shd w:val="clear" w:color="auto" w:fill="auto"/>
            <w:noWrap/>
            <w:vAlign w:val="bottom"/>
            <w:hideMark/>
          </w:tcPr>
          <w:p w:rsidR="00CD29FD" w:rsidRPr="00A75A67" w:rsidRDefault="00CD29FD" w:rsidP="00F677EC">
            <w:pPr>
              <w:jc w:val="center"/>
              <w:rPr>
                <w:rFonts w:ascii="Times New Roman" w:eastAsia="Times New Roman" w:hAnsi="Times New Roman" w:cs="Times New Roman"/>
                <w:color w:val="000000"/>
                <w:sz w:val="28"/>
                <w:szCs w:val="28"/>
              </w:rPr>
            </w:pPr>
          </w:p>
        </w:tc>
        <w:tc>
          <w:tcPr>
            <w:tcW w:w="4253" w:type="dxa"/>
            <w:gridSpan w:val="2"/>
            <w:tcBorders>
              <w:top w:val="nil"/>
              <w:left w:val="nil"/>
              <w:bottom w:val="nil"/>
              <w:right w:val="nil"/>
            </w:tcBorders>
            <w:shd w:val="clear" w:color="auto" w:fill="auto"/>
            <w:noWrap/>
            <w:vAlign w:val="bottom"/>
          </w:tcPr>
          <w:p w:rsidR="00CD29FD" w:rsidRPr="00A75A67" w:rsidRDefault="00CD29FD" w:rsidP="00F677EC">
            <w:pPr>
              <w:rPr>
                <w:rFonts w:ascii="Times New Roman" w:eastAsia="Times New Roman" w:hAnsi="Times New Roman" w:cs="Times New Roman"/>
                <w:b/>
                <w:bCs/>
                <w:iCs/>
                <w:color w:val="000000"/>
                <w:sz w:val="28"/>
                <w:szCs w:val="28"/>
                <w:lang w:val="uk-UA"/>
              </w:rPr>
            </w:pPr>
          </w:p>
        </w:tc>
        <w:tc>
          <w:tcPr>
            <w:tcW w:w="1451" w:type="dxa"/>
            <w:tcBorders>
              <w:top w:val="nil"/>
              <w:left w:val="nil"/>
              <w:bottom w:val="nil"/>
              <w:right w:val="nil"/>
            </w:tcBorders>
            <w:shd w:val="clear" w:color="auto" w:fill="auto"/>
            <w:noWrap/>
            <w:vAlign w:val="bottom"/>
            <w:hideMark/>
          </w:tcPr>
          <w:p w:rsidR="00CD29FD" w:rsidRPr="00A75A67" w:rsidRDefault="00CD29FD" w:rsidP="00F677EC">
            <w:pPr>
              <w:rPr>
                <w:rFonts w:ascii="Times New Roman" w:eastAsia="Times New Roman" w:hAnsi="Times New Roman" w:cs="Times New Roman"/>
                <w:b/>
                <w:bCs/>
                <w:iCs/>
                <w:color w:val="000000"/>
                <w:sz w:val="28"/>
                <w:szCs w:val="28"/>
              </w:rPr>
            </w:pPr>
          </w:p>
        </w:tc>
        <w:tc>
          <w:tcPr>
            <w:tcW w:w="2670" w:type="dxa"/>
            <w:gridSpan w:val="2"/>
            <w:tcBorders>
              <w:top w:val="nil"/>
              <w:left w:val="nil"/>
              <w:bottom w:val="nil"/>
              <w:right w:val="nil"/>
            </w:tcBorders>
            <w:shd w:val="clear" w:color="auto" w:fill="auto"/>
            <w:noWrap/>
            <w:vAlign w:val="bottom"/>
          </w:tcPr>
          <w:p w:rsidR="00CD29FD" w:rsidRPr="00A75A67" w:rsidRDefault="00CD29FD" w:rsidP="00F677EC">
            <w:pPr>
              <w:rPr>
                <w:rFonts w:ascii="Times New Roman" w:eastAsia="Times New Roman" w:hAnsi="Times New Roman" w:cs="Times New Roman"/>
                <w:b/>
                <w:bCs/>
                <w:iCs/>
                <w:color w:val="000000"/>
                <w:sz w:val="28"/>
                <w:szCs w:val="28"/>
                <w:lang w:val="uk-UA"/>
              </w:rPr>
            </w:pPr>
          </w:p>
        </w:tc>
      </w:tr>
    </w:tbl>
    <w:p w:rsidR="00CD29FD" w:rsidRPr="00A75A67" w:rsidRDefault="00CD29FD" w:rsidP="00442908">
      <w:pPr>
        <w:spacing w:after="0" w:line="240" w:lineRule="auto"/>
        <w:ind w:firstLine="540"/>
        <w:jc w:val="both"/>
        <w:textAlignment w:val="top"/>
        <w:rPr>
          <w:rFonts w:ascii="Times New Roman" w:eastAsia="Times New Roman" w:hAnsi="Times New Roman" w:cs="Times New Roman"/>
          <w:color w:val="212121"/>
          <w:sz w:val="28"/>
          <w:szCs w:val="28"/>
          <w:lang w:val="uk-UA"/>
        </w:rPr>
      </w:pPr>
    </w:p>
    <w:p w:rsidR="00442908" w:rsidRPr="008F6DEB" w:rsidRDefault="00442908" w:rsidP="00442908">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Згідно з річним планом р</w:t>
      </w:r>
      <w:r w:rsidR="00C32B83" w:rsidRPr="008F6DEB">
        <w:rPr>
          <w:rFonts w:ascii="Times New Roman" w:eastAsia="Times New Roman" w:hAnsi="Times New Roman" w:cs="Times New Roman"/>
          <w:color w:val="000000"/>
          <w:sz w:val="28"/>
          <w:szCs w:val="28"/>
          <w:lang w:val="uk-UA"/>
        </w:rPr>
        <w:t xml:space="preserve">оботи освітнього закладу на 2022-2023 </w:t>
      </w:r>
      <w:r w:rsidRPr="008F6DEB">
        <w:rPr>
          <w:rFonts w:ascii="Times New Roman" w:eastAsia="Times New Roman" w:hAnsi="Times New Roman" w:cs="Times New Roman"/>
          <w:color w:val="000000"/>
          <w:sz w:val="28"/>
          <w:szCs w:val="28"/>
          <w:lang w:val="uk-UA"/>
        </w:rPr>
        <w:t>навчальний рік адміністрацією закладу було проведено аналіз досягнень учнів 1-4</w:t>
      </w:r>
      <w:r w:rsidR="00C32B83" w:rsidRPr="008F6DEB">
        <w:rPr>
          <w:rFonts w:ascii="Times New Roman" w:eastAsia="Times New Roman" w:hAnsi="Times New Roman" w:cs="Times New Roman"/>
          <w:color w:val="000000"/>
          <w:sz w:val="28"/>
          <w:szCs w:val="28"/>
          <w:lang w:val="uk-UA"/>
        </w:rPr>
        <w:t>, 5-11-х класів за звітний період.</w:t>
      </w:r>
    </w:p>
    <w:p w:rsidR="00442908" w:rsidRPr="008F6DEB" w:rsidRDefault="00442908" w:rsidP="00442908">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За підсумками а</w:t>
      </w:r>
      <w:r w:rsidR="00C32B83" w:rsidRPr="008F6DEB">
        <w:rPr>
          <w:rFonts w:ascii="Times New Roman" w:eastAsia="Times New Roman" w:hAnsi="Times New Roman" w:cs="Times New Roman"/>
          <w:color w:val="000000"/>
          <w:sz w:val="28"/>
          <w:szCs w:val="28"/>
          <w:lang w:val="uk-UA"/>
        </w:rPr>
        <w:t>налізу навчальних досягнень 2022/2023 навчального року із 78</w:t>
      </w:r>
      <w:r w:rsidRPr="008F6DEB">
        <w:rPr>
          <w:rFonts w:ascii="Times New Roman" w:eastAsia="Times New Roman" w:hAnsi="Times New Roman" w:cs="Times New Roman"/>
          <w:color w:val="000000"/>
          <w:sz w:val="28"/>
          <w:szCs w:val="28"/>
          <w:lang w:val="uk-UA"/>
        </w:rPr>
        <w:t>9 учнів 1-11 класів:</w:t>
      </w:r>
    </w:p>
    <w:p w:rsidR="00442908" w:rsidRPr="008F6DEB" w:rsidRDefault="00C32B83" w:rsidP="00442908">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 xml:space="preserve">297 </w:t>
      </w:r>
      <w:r w:rsidR="00442908" w:rsidRPr="008F6DEB">
        <w:rPr>
          <w:rFonts w:ascii="Times New Roman" w:eastAsia="Times New Roman" w:hAnsi="Times New Roman" w:cs="Times New Roman"/>
          <w:color w:val="000000"/>
          <w:sz w:val="28"/>
          <w:szCs w:val="28"/>
          <w:lang w:val="uk-UA"/>
        </w:rPr>
        <w:t>учні</w:t>
      </w:r>
      <w:r w:rsidRPr="008F6DEB">
        <w:rPr>
          <w:rFonts w:ascii="Times New Roman" w:eastAsia="Times New Roman" w:hAnsi="Times New Roman" w:cs="Times New Roman"/>
          <w:color w:val="000000"/>
          <w:sz w:val="28"/>
          <w:szCs w:val="28"/>
          <w:lang w:val="uk-UA"/>
        </w:rPr>
        <w:t>в</w:t>
      </w:r>
      <w:r w:rsidR="00442908" w:rsidRPr="008F6DEB">
        <w:rPr>
          <w:rFonts w:ascii="Times New Roman" w:eastAsia="Times New Roman" w:hAnsi="Times New Roman" w:cs="Times New Roman"/>
          <w:color w:val="000000"/>
          <w:sz w:val="28"/>
          <w:szCs w:val="28"/>
          <w:lang w:val="uk-UA"/>
        </w:rPr>
        <w:t xml:space="preserve"> 1-4 класів оцінені вербально </w:t>
      </w:r>
      <w:r w:rsidRPr="008F6DEB">
        <w:rPr>
          <w:rFonts w:ascii="Times New Roman" w:eastAsia="Times New Roman" w:hAnsi="Times New Roman" w:cs="Times New Roman"/>
          <w:color w:val="000000"/>
          <w:sz w:val="28"/>
          <w:szCs w:val="28"/>
          <w:lang w:val="uk-UA"/>
        </w:rPr>
        <w:t xml:space="preserve">та </w:t>
      </w:r>
      <w:proofErr w:type="spellStart"/>
      <w:r w:rsidRPr="008F6DEB">
        <w:rPr>
          <w:rFonts w:ascii="Times New Roman" w:eastAsia="Times New Roman" w:hAnsi="Times New Roman" w:cs="Times New Roman"/>
          <w:color w:val="000000"/>
          <w:sz w:val="28"/>
          <w:szCs w:val="28"/>
          <w:lang w:val="uk-UA"/>
        </w:rPr>
        <w:t>рівнево</w:t>
      </w:r>
      <w:proofErr w:type="spellEnd"/>
      <w:r w:rsidRPr="008F6DEB">
        <w:rPr>
          <w:rFonts w:ascii="Times New Roman" w:eastAsia="Times New Roman" w:hAnsi="Times New Roman" w:cs="Times New Roman"/>
          <w:color w:val="000000"/>
          <w:sz w:val="28"/>
          <w:szCs w:val="28"/>
          <w:lang w:val="uk-UA"/>
        </w:rPr>
        <w:t xml:space="preserve"> </w:t>
      </w:r>
      <w:r w:rsidR="00442908" w:rsidRPr="008F6DEB">
        <w:rPr>
          <w:rFonts w:ascii="Times New Roman" w:eastAsia="Times New Roman" w:hAnsi="Times New Roman" w:cs="Times New Roman"/>
          <w:color w:val="000000"/>
          <w:sz w:val="28"/>
          <w:szCs w:val="28"/>
          <w:lang w:val="uk-UA"/>
        </w:rPr>
        <w:t>і оформлені свідоцтва досягнень;</w:t>
      </w:r>
    </w:p>
    <w:p w:rsidR="00442908" w:rsidRPr="008F6DEB" w:rsidRDefault="00C32B83" w:rsidP="00442908">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 xml:space="preserve">Високого </w:t>
      </w:r>
      <w:r w:rsidR="008F6DEB">
        <w:rPr>
          <w:rFonts w:ascii="Times New Roman" w:eastAsia="Times New Roman" w:hAnsi="Times New Roman" w:cs="Times New Roman"/>
          <w:color w:val="000000"/>
          <w:sz w:val="28"/>
          <w:szCs w:val="28"/>
          <w:lang w:val="uk-UA"/>
        </w:rPr>
        <w:t>рівня досягли 122 учні гімназії,</w:t>
      </w:r>
      <w:r w:rsidRPr="008F6DEB">
        <w:rPr>
          <w:rFonts w:ascii="Times New Roman" w:eastAsia="Times New Roman" w:hAnsi="Times New Roman" w:cs="Times New Roman"/>
          <w:color w:val="000000"/>
          <w:sz w:val="28"/>
          <w:szCs w:val="28"/>
          <w:lang w:val="uk-UA"/>
        </w:rPr>
        <w:t xml:space="preserve"> а це 25% та нагороджені Похвальними листами; 198 учнів мають достатні</w:t>
      </w:r>
      <w:r w:rsidR="008F6DEB">
        <w:rPr>
          <w:rFonts w:ascii="Times New Roman" w:eastAsia="Times New Roman" w:hAnsi="Times New Roman" w:cs="Times New Roman"/>
          <w:color w:val="000000"/>
          <w:sz w:val="28"/>
          <w:szCs w:val="28"/>
          <w:lang w:val="uk-UA"/>
        </w:rPr>
        <w:t>й рівень, що складає 40% від загальної кількості учнів;</w:t>
      </w:r>
    </w:p>
    <w:p w:rsidR="00442908" w:rsidRPr="008F6DEB" w:rsidRDefault="00C32B83" w:rsidP="00C32B83">
      <w:pPr>
        <w:spacing w:after="0" w:line="240" w:lineRule="auto"/>
        <w:ind w:firstLine="700"/>
        <w:jc w:val="both"/>
        <w:textAlignment w:val="top"/>
        <w:rPr>
          <w:rFonts w:ascii="Times New Roman" w:eastAsia="Times New Roman" w:hAnsi="Times New Roman" w:cs="Times New Roman"/>
          <w:color w:val="000000"/>
          <w:sz w:val="28"/>
          <w:szCs w:val="28"/>
          <w:lang w:val="uk-UA"/>
        </w:rPr>
      </w:pPr>
      <w:r w:rsidRPr="008F6DEB">
        <w:rPr>
          <w:rFonts w:ascii="Times New Roman" w:eastAsia="Times New Roman" w:hAnsi="Times New Roman" w:cs="Times New Roman"/>
          <w:color w:val="000000"/>
          <w:sz w:val="28"/>
          <w:szCs w:val="28"/>
          <w:lang w:val="uk-UA"/>
        </w:rPr>
        <w:t xml:space="preserve">5 учнів закінчили </w:t>
      </w:r>
      <w:r w:rsidR="00442908" w:rsidRPr="008F6DEB">
        <w:rPr>
          <w:rFonts w:ascii="Times New Roman" w:eastAsia="Times New Roman" w:hAnsi="Times New Roman" w:cs="Times New Roman"/>
          <w:color w:val="000000"/>
          <w:sz w:val="28"/>
          <w:szCs w:val="28"/>
          <w:lang w:val="uk-UA"/>
        </w:rPr>
        <w:t xml:space="preserve"> навчан</w:t>
      </w:r>
      <w:r w:rsidRPr="008F6DEB">
        <w:rPr>
          <w:rFonts w:ascii="Times New Roman" w:eastAsia="Times New Roman" w:hAnsi="Times New Roman" w:cs="Times New Roman"/>
          <w:color w:val="000000"/>
          <w:sz w:val="28"/>
          <w:szCs w:val="28"/>
          <w:lang w:val="uk-UA"/>
        </w:rPr>
        <w:t>ня за інклюзивною формою навчання;</w:t>
      </w:r>
    </w:p>
    <w:p w:rsidR="0012329B" w:rsidRPr="008F6DEB" w:rsidRDefault="0012329B" w:rsidP="0012329B">
      <w:pPr>
        <w:spacing w:after="0" w:line="240" w:lineRule="auto"/>
        <w:jc w:val="both"/>
        <w:textAlignment w:val="top"/>
        <w:rPr>
          <w:rFonts w:ascii="Times New Roman" w:eastAsia="Times New Roman" w:hAnsi="Times New Roman" w:cs="Times New Roman"/>
          <w:color w:val="000000"/>
          <w:sz w:val="28"/>
          <w:szCs w:val="28"/>
          <w:lang w:val="uk-UA"/>
        </w:rPr>
      </w:pPr>
      <w:proofErr w:type="spellStart"/>
      <w:r w:rsidRPr="008F6DEB">
        <w:rPr>
          <w:rFonts w:ascii="Times New Roman" w:eastAsia="Times New Roman" w:hAnsi="Times New Roman" w:cs="Times New Roman"/>
          <w:color w:val="000000"/>
          <w:sz w:val="28"/>
          <w:szCs w:val="28"/>
          <w:lang w:val="uk-UA"/>
        </w:rPr>
        <w:t>Свідоцва</w:t>
      </w:r>
      <w:proofErr w:type="spellEnd"/>
      <w:r w:rsidRPr="008F6DEB">
        <w:rPr>
          <w:rFonts w:ascii="Times New Roman" w:eastAsia="Times New Roman" w:hAnsi="Times New Roman" w:cs="Times New Roman"/>
          <w:color w:val="000000"/>
          <w:sz w:val="28"/>
          <w:szCs w:val="28"/>
          <w:lang w:val="uk-UA"/>
        </w:rPr>
        <w:t xml:space="preserve"> про базову загальну середню освіту отримають 68 школярів, з них 18 – свідоцтва з відзнакою.</w:t>
      </w:r>
    </w:p>
    <w:p w:rsidR="00C32B83" w:rsidRPr="00A75A67" w:rsidRDefault="00C32B83" w:rsidP="00C32B83">
      <w:pPr>
        <w:spacing w:after="0" w:line="240" w:lineRule="auto"/>
        <w:ind w:firstLine="700"/>
        <w:jc w:val="both"/>
        <w:textAlignment w:val="top"/>
        <w:rPr>
          <w:rFonts w:ascii="Times New Roman" w:eastAsia="Times New Roman" w:hAnsi="Times New Roman" w:cs="Times New Roman"/>
          <w:color w:val="000000"/>
          <w:sz w:val="28"/>
          <w:szCs w:val="28"/>
          <w:lang w:val="uk-UA"/>
        </w:rPr>
      </w:pPr>
    </w:p>
    <w:p w:rsidR="00C32B83" w:rsidRPr="00A75A67" w:rsidRDefault="00C32B83" w:rsidP="00C32B83">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000000"/>
          <w:sz w:val="28"/>
          <w:szCs w:val="28"/>
          <w:lang w:val="uk-UA"/>
        </w:rPr>
        <w:t>Серед цьогорічних випускників 7 учнів за результатами освітньої ді</w:t>
      </w:r>
      <w:r w:rsidR="00CD29FD" w:rsidRPr="00A75A67">
        <w:rPr>
          <w:rFonts w:ascii="Times New Roman" w:eastAsia="Times New Roman" w:hAnsi="Times New Roman" w:cs="Times New Roman"/>
          <w:color w:val="000000"/>
          <w:sz w:val="28"/>
          <w:szCs w:val="28"/>
          <w:lang w:val="uk-UA"/>
        </w:rPr>
        <w:t>яльності будуть нагороджені золотими медалями, 3 учні отримають срібло</w:t>
      </w:r>
      <w:r w:rsidR="00442113" w:rsidRPr="00A75A67">
        <w:rPr>
          <w:rFonts w:ascii="Times New Roman" w:eastAsia="Times New Roman" w:hAnsi="Times New Roman" w:cs="Times New Roman"/>
          <w:color w:val="000000"/>
          <w:sz w:val="28"/>
          <w:szCs w:val="28"/>
          <w:lang w:val="uk-UA"/>
        </w:rPr>
        <w:t>.</w:t>
      </w:r>
    </w:p>
    <w:p w:rsidR="00442908" w:rsidRPr="00A75A67" w:rsidRDefault="00442908" w:rsidP="00CD29FD">
      <w:pPr>
        <w:spacing w:after="0" w:line="240" w:lineRule="auto"/>
        <w:jc w:val="both"/>
        <w:textAlignment w:val="top"/>
        <w:rPr>
          <w:rFonts w:ascii="Times New Roman" w:eastAsia="Times New Roman" w:hAnsi="Times New Roman" w:cs="Times New Roman"/>
          <w:color w:val="212121"/>
          <w:sz w:val="28"/>
          <w:szCs w:val="28"/>
        </w:rPr>
      </w:pPr>
    </w:p>
    <w:p w:rsidR="00442908" w:rsidRPr="008F6DEB" w:rsidRDefault="00442908" w:rsidP="00442908">
      <w:pPr>
        <w:spacing w:after="0" w:line="240" w:lineRule="auto"/>
        <w:ind w:firstLine="54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Результати річного оцінювання знань здобувачів освіти освітнього закладу наведено в таблиці:</w:t>
      </w:r>
    </w:p>
    <w:p w:rsidR="00442908" w:rsidRPr="00A75A67" w:rsidRDefault="00442908" w:rsidP="00442908">
      <w:pPr>
        <w:spacing w:after="0" w:line="240" w:lineRule="auto"/>
        <w:textAlignment w:val="top"/>
        <w:rPr>
          <w:rFonts w:ascii="Times New Roman" w:hAnsi="Times New Roman" w:cs="Times New Roman"/>
          <w:noProof/>
          <w:sz w:val="28"/>
          <w:szCs w:val="28"/>
          <w:lang w:eastAsia="ru-RU"/>
        </w:rPr>
      </w:pPr>
      <w:r w:rsidRPr="00A75A67">
        <w:rPr>
          <w:rFonts w:ascii="Times New Roman" w:eastAsia="Times New Roman" w:hAnsi="Times New Roman" w:cs="Times New Roman"/>
          <w:noProof/>
          <w:sz w:val="28"/>
          <w:szCs w:val="28"/>
          <w:lang w:val="uk-UA" w:eastAsia="uk-UA"/>
        </w:rPr>
        <w:lastRenderedPageBreak/>
        <mc:AlternateContent>
          <mc:Choice Requires="wps">
            <w:drawing>
              <wp:inline distT="0" distB="0" distL="0" distR="0">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4830F"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gu1wIAAMg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r2YLtcCAADI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BA2D2F" w:rsidRPr="00A75A67">
        <w:rPr>
          <w:rFonts w:ascii="Times New Roman" w:hAnsi="Times New Roman" w:cs="Times New Roman"/>
          <w:noProof/>
          <w:sz w:val="28"/>
          <w:szCs w:val="28"/>
          <w:lang w:eastAsia="ru-RU"/>
        </w:rPr>
        <w:t xml:space="preserve"> </w:t>
      </w:r>
      <w:r w:rsidR="00BA2D2F" w:rsidRPr="00A75A67">
        <w:rPr>
          <w:rFonts w:ascii="Times New Roman" w:eastAsia="Times New Roman" w:hAnsi="Times New Roman" w:cs="Times New Roman"/>
          <w:noProof/>
          <w:sz w:val="28"/>
          <w:szCs w:val="28"/>
          <w:lang w:val="uk-UA" w:eastAsia="uk-UA"/>
        </w:rPr>
        <w:drawing>
          <wp:inline distT="0" distB="0" distL="0" distR="0" wp14:anchorId="31551900" wp14:editId="618B8985">
            <wp:extent cx="5940425" cy="3153410"/>
            <wp:effectExtent l="0" t="0" r="3175"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153410"/>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drawing>
          <wp:inline distT="0" distB="0" distL="0" distR="0" wp14:anchorId="79FFBC1D" wp14:editId="0B015147">
            <wp:extent cx="5940425" cy="2473325"/>
            <wp:effectExtent l="0" t="0" r="3175"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473325"/>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drawing>
          <wp:inline distT="0" distB="0" distL="0" distR="0" wp14:anchorId="581BD7E6" wp14:editId="1C2E9031">
            <wp:extent cx="5940425" cy="3181350"/>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181350"/>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lastRenderedPageBreak/>
        <w:drawing>
          <wp:inline distT="0" distB="0" distL="0" distR="0" wp14:anchorId="7A993C14" wp14:editId="1A1B1E1A">
            <wp:extent cx="5940425" cy="3019425"/>
            <wp:effectExtent l="0" t="0" r="317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019425"/>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drawing>
          <wp:inline distT="0" distB="0" distL="0" distR="0" wp14:anchorId="6BD32DBF" wp14:editId="4C5EDCDD">
            <wp:extent cx="5940425" cy="297180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971800"/>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drawing>
          <wp:inline distT="0" distB="0" distL="0" distR="0" wp14:anchorId="0CB756C1" wp14:editId="26953AE8">
            <wp:extent cx="5940425" cy="3076575"/>
            <wp:effectExtent l="0" t="0" r="317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076575"/>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lastRenderedPageBreak/>
        <w:drawing>
          <wp:inline distT="0" distB="0" distL="0" distR="0" wp14:anchorId="15146C3F" wp14:editId="3706C240">
            <wp:extent cx="5940425" cy="2971800"/>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971800"/>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r w:rsidRPr="00A75A67">
        <w:rPr>
          <w:rFonts w:ascii="Times New Roman" w:eastAsia="Times New Roman" w:hAnsi="Times New Roman" w:cs="Times New Roman"/>
          <w:noProof/>
          <w:sz w:val="28"/>
          <w:szCs w:val="28"/>
          <w:lang w:val="uk-UA" w:eastAsia="uk-UA"/>
        </w:rPr>
        <w:drawing>
          <wp:inline distT="0" distB="0" distL="0" distR="0" wp14:anchorId="5A17D0A2" wp14:editId="5FA4A8A9">
            <wp:extent cx="5940425" cy="3114675"/>
            <wp:effectExtent l="0" t="0" r="317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114675"/>
                    </a:xfrm>
                    <a:prstGeom prst="rect">
                      <a:avLst/>
                    </a:prstGeom>
                  </pic:spPr>
                </pic:pic>
              </a:graphicData>
            </a:graphic>
          </wp:inline>
        </w:drawing>
      </w:r>
    </w:p>
    <w:p w:rsidR="00272A0A" w:rsidRPr="00A75A67" w:rsidRDefault="00272A0A" w:rsidP="00442908">
      <w:pPr>
        <w:spacing w:after="0" w:line="240" w:lineRule="auto"/>
        <w:textAlignment w:val="top"/>
        <w:rPr>
          <w:rFonts w:ascii="Times New Roman" w:eastAsia="Times New Roman" w:hAnsi="Times New Roman" w:cs="Times New Roman"/>
          <w:sz w:val="28"/>
          <w:szCs w:val="28"/>
        </w:rPr>
      </w:pPr>
    </w:p>
    <w:p w:rsidR="00442908" w:rsidRPr="008F6DEB" w:rsidRDefault="00442908" w:rsidP="00442908">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Проаналізувавши стан успішності учнів окремо по класах, робимо висновок, що в кожному класі є резерв учнів, які</w:t>
      </w:r>
      <w:r w:rsidR="00CD29FD" w:rsidRPr="008F6DEB">
        <w:rPr>
          <w:rFonts w:ascii="Times New Roman" w:eastAsia="Times New Roman" w:hAnsi="Times New Roman" w:cs="Times New Roman"/>
          <w:color w:val="000000"/>
          <w:sz w:val="28"/>
          <w:szCs w:val="28"/>
          <w:lang w:val="uk-UA"/>
        </w:rPr>
        <w:t xml:space="preserve"> б могли досягти свого високого та достатнього рівнів. </w:t>
      </w:r>
    </w:p>
    <w:p w:rsidR="00CD29FD" w:rsidRPr="008F6DEB" w:rsidRDefault="00CD29FD" w:rsidP="00442908">
      <w:pPr>
        <w:spacing w:after="0" w:line="240" w:lineRule="auto"/>
        <w:ind w:firstLine="700"/>
        <w:jc w:val="both"/>
        <w:textAlignment w:val="top"/>
        <w:rPr>
          <w:rFonts w:ascii="Times New Roman" w:eastAsia="Times New Roman" w:hAnsi="Times New Roman" w:cs="Times New Roman"/>
          <w:color w:val="000000"/>
          <w:sz w:val="28"/>
          <w:szCs w:val="28"/>
          <w:lang w:val="uk-UA"/>
        </w:rPr>
      </w:pPr>
    </w:p>
    <w:p w:rsidR="00442908" w:rsidRPr="008F6DEB" w:rsidRDefault="00442908" w:rsidP="00442908">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8F6DEB">
        <w:rPr>
          <w:rFonts w:ascii="Times New Roman" w:eastAsia="Times New Roman" w:hAnsi="Times New Roman" w:cs="Times New Roman"/>
          <w:color w:val="000000"/>
          <w:sz w:val="28"/>
          <w:szCs w:val="28"/>
          <w:lang w:val="uk-UA"/>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Так у 10-11 класі запроваджено вивчення</w:t>
      </w:r>
      <w:r w:rsidR="00CD29FD" w:rsidRPr="008F6DEB">
        <w:rPr>
          <w:rFonts w:ascii="Times New Roman" w:eastAsia="Times New Roman" w:hAnsi="Times New Roman" w:cs="Times New Roman"/>
          <w:color w:val="000000"/>
          <w:sz w:val="28"/>
          <w:szCs w:val="28"/>
          <w:lang w:val="uk-UA"/>
        </w:rPr>
        <w:t xml:space="preserve"> іноземної мови, математики.</w:t>
      </w:r>
      <w:r w:rsidR="000E30CD" w:rsidRPr="008F6DEB">
        <w:rPr>
          <w:rFonts w:ascii="Times New Roman" w:eastAsia="Times New Roman" w:hAnsi="Times New Roman" w:cs="Times New Roman"/>
          <w:color w:val="000000"/>
          <w:sz w:val="28"/>
          <w:szCs w:val="28"/>
          <w:lang w:val="uk-UA"/>
        </w:rPr>
        <w:t xml:space="preserve">  як профільних предметів.</w:t>
      </w:r>
    </w:p>
    <w:p w:rsidR="00442908" w:rsidRPr="00A75A67" w:rsidRDefault="00442908" w:rsidP="000E30CD">
      <w:pPr>
        <w:spacing w:after="0" w:line="240" w:lineRule="auto"/>
        <w:jc w:val="both"/>
        <w:textAlignment w:val="top"/>
        <w:rPr>
          <w:rFonts w:ascii="Times New Roman" w:eastAsia="Times New Roman" w:hAnsi="Times New Roman" w:cs="Times New Roman"/>
          <w:color w:val="212121"/>
          <w:sz w:val="28"/>
          <w:szCs w:val="28"/>
        </w:rPr>
      </w:pPr>
    </w:p>
    <w:p w:rsidR="000E23ED" w:rsidRDefault="000E23ED"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0E23ED" w:rsidRDefault="000E23ED"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0E23ED" w:rsidRDefault="000E23ED"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0E23ED" w:rsidRDefault="000E23ED"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8C6087" w:rsidRPr="00A75A67" w:rsidRDefault="008C6087" w:rsidP="008C6087">
      <w:pPr>
        <w:spacing w:after="0" w:line="240" w:lineRule="auto"/>
        <w:jc w:val="center"/>
        <w:textAlignment w:val="top"/>
        <w:rPr>
          <w:rFonts w:ascii="Times New Roman" w:eastAsia="Times New Roman" w:hAnsi="Times New Roman" w:cs="Times New Roman"/>
          <w:b/>
          <w:bCs/>
          <w:color w:val="000000"/>
          <w:sz w:val="28"/>
          <w:szCs w:val="28"/>
          <w:u w:val="single"/>
        </w:rPr>
      </w:pPr>
      <w:r w:rsidRPr="00A75A67">
        <w:rPr>
          <w:rFonts w:ascii="Times New Roman" w:eastAsia="Times New Roman" w:hAnsi="Times New Roman" w:cs="Times New Roman"/>
          <w:b/>
          <w:bCs/>
          <w:color w:val="000000"/>
          <w:sz w:val="28"/>
          <w:szCs w:val="28"/>
          <w:u w:val="single"/>
        </w:rPr>
        <w:lastRenderedPageBreak/>
        <w:t xml:space="preserve">Робота з </w:t>
      </w:r>
      <w:proofErr w:type="spellStart"/>
      <w:r w:rsidRPr="00A75A67">
        <w:rPr>
          <w:rFonts w:ascii="Times New Roman" w:eastAsia="Times New Roman" w:hAnsi="Times New Roman" w:cs="Times New Roman"/>
          <w:b/>
          <w:bCs/>
          <w:color w:val="000000"/>
          <w:sz w:val="28"/>
          <w:szCs w:val="28"/>
          <w:u w:val="single"/>
        </w:rPr>
        <w:t>обдарованою</w:t>
      </w:r>
      <w:proofErr w:type="spellEnd"/>
      <w:r w:rsidRPr="00A75A67">
        <w:rPr>
          <w:rFonts w:ascii="Times New Roman" w:eastAsia="Times New Roman" w:hAnsi="Times New Roman" w:cs="Times New Roman"/>
          <w:b/>
          <w:bCs/>
          <w:color w:val="000000"/>
          <w:sz w:val="28"/>
          <w:szCs w:val="28"/>
          <w:u w:val="single"/>
        </w:rPr>
        <w:t xml:space="preserve"> </w:t>
      </w:r>
      <w:proofErr w:type="spellStart"/>
      <w:r w:rsidRPr="00A75A67">
        <w:rPr>
          <w:rFonts w:ascii="Times New Roman" w:eastAsia="Times New Roman" w:hAnsi="Times New Roman" w:cs="Times New Roman"/>
          <w:b/>
          <w:bCs/>
          <w:color w:val="000000"/>
          <w:sz w:val="28"/>
          <w:szCs w:val="28"/>
          <w:u w:val="single"/>
        </w:rPr>
        <w:t>молоддю</w:t>
      </w:r>
      <w:proofErr w:type="spellEnd"/>
    </w:p>
    <w:p w:rsidR="00172FF2" w:rsidRPr="008F6DEB" w:rsidRDefault="00172FF2" w:rsidP="00172FF2">
      <w:pPr>
        <w:spacing w:after="0" w:line="240" w:lineRule="auto"/>
        <w:ind w:firstLine="700"/>
        <w:jc w:val="both"/>
        <w:textAlignment w:val="top"/>
        <w:rPr>
          <w:rFonts w:ascii="Times New Roman" w:eastAsia="Times New Roman" w:hAnsi="Times New Roman" w:cs="Times New Roman"/>
          <w:color w:val="212121"/>
          <w:sz w:val="28"/>
          <w:szCs w:val="28"/>
          <w:lang w:val="uk-UA"/>
        </w:rPr>
      </w:pPr>
      <w:bookmarkStart w:id="0" w:name="_GoBack"/>
      <w:bookmarkEnd w:id="0"/>
      <w:r w:rsidRPr="008F6DEB">
        <w:rPr>
          <w:rFonts w:ascii="Times New Roman" w:eastAsia="Times New Roman" w:hAnsi="Times New Roman" w:cs="Times New Roman"/>
          <w:color w:val="000000"/>
          <w:sz w:val="28"/>
          <w:szCs w:val="28"/>
          <w:lang w:val="uk-UA"/>
        </w:rPr>
        <w:t>У 2022-2023 н. р. значна увага приділялася роботі з обдарованими дітьми, втілювались у життя заходи щодо реалізації програми «Обдарована дитина».</w:t>
      </w:r>
      <w:r w:rsidR="0076486C" w:rsidRPr="008F6DEB">
        <w:rPr>
          <w:rFonts w:ascii="Times New Roman" w:eastAsia="Times New Roman" w:hAnsi="Times New Roman" w:cs="Times New Roman"/>
          <w:color w:val="000000"/>
          <w:sz w:val="28"/>
          <w:szCs w:val="28"/>
          <w:lang w:val="uk-UA"/>
        </w:rPr>
        <w:t xml:space="preserve"> Захід насичений та різноплановий, адже цього року </w:t>
      </w:r>
      <w:proofErr w:type="spellStart"/>
      <w:r w:rsidR="0076486C" w:rsidRPr="008F6DEB">
        <w:rPr>
          <w:rFonts w:ascii="Times New Roman" w:eastAsia="Times New Roman" w:hAnsi="Times New Roman" w:cs="Times New Roman"/>
          <w:color w:val="000000"/>
          <w:sz w:val="28"/>
          <w:szCs w:val="28"/>
          <w:lang w:val="uk-UA"/>
        </w:rPr>
        <w:t>Золотоніська</w:t>
      </w:r>
      <w:proofErr w:type="spellEnd"/>
      <w:r w:rsidR="0076486C" w:rsidRPr="008F6DEB">
        <w:rPr>
          <w:rFonts w:ascii="Times New Roman" w:eastAsia="Times New Roman" w:hAnsi="Times New Roman" w:cs="Times New Roman"/>
          <w:color w:val="000000"/>
          <w:sz w:val="28"/>
          <w:szCs w:val="28"/>
          <w:lang w:val="uk-UA"/>
        </w:rPr>
        <w:t xml:space="preserve"> гімназія має 19 </w:t>
      </w:r>
      <w:proofErr w:type="spellStart"/>
      <w:r w:rsidR="0076486C" w:rsidRPr="008F6DEB">
        <w:rPr>
          <w:rFonts w:ascii="Times New Roman" w:eastAsia="Times New Roman" w:hAnsi="Times New Roman" w:cs="Times New Roman"/>
          <w:color w:val="000000"/>
          <w:sz w:val="28"/>
          <w:szCs w:val="28"/>
          <w:lang w:val="uk-UA"/>
        </w:rPr>
        <w:t>перемог</w:t>
      </w:r>
      <w:proofErr w:type="spellEnd"/>
      <w:r w:rsidR="0076486C" w:rsidRPr="008F6DEB">
        <w:rPr>
          <w:rFonts w:ascii="Times New Roman" w:eastAsia="Times New Roman" w:hAnsi="Times New Roman" w:cs="Times New Roman"/>
          <w:color w:val="000000"/>
          <w:sz w:val="28"/>
          <w:szCs w:val="28"/>
          <w:lang w:val="uk-UA"/>
        </w:rPr>
        <w:t xml:space="preserve"> на обласному рівні, з них 6 гімназистів посіли абсолютну перемогу та отримали ЗОЛОТО!!, одне призове місце на Всеукраїнському та участь у фіналі спеціальної міжнародної олімпіади. Тому й багаж знань, котрий отримали цього дня школярі – колосальний</w:t>
      </w:r>
      <w:r w:rsidR="008F6DEB">
        <w:rPr>
          <w:rFonts w:ascii="Times New Roman" w:eastAsia="Times New Roman" w:hAnsi="Times New Roman" w:cs="Times New Roman"/>
          <w:color w:val="000000"/>
          <w:sz w:val="28"/>
          <w:szCs w:val="28"/>
          <w:lang w:val="uk-UA"/>
        </w:rPr>
        <w:t>.</w:t>
      </w:r>
    </w:p>
    <w:p w:rsidR="00172FF2" w:rsidRPr="00A75A67" w:rsidRDefault="00172FF2"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CD29FD" w:rsidRPr="00A75A67" w:rsidRDefault="00CD29FD" w:rsidP="008C6087">
      <w:pPr>
        <w:spacing w:after="0" w:line="240" w:lineRule="auto"/>
        <w:jc w:val="center"/>
        <w:textAlignment w:val="top"/>
        <w:rPr>
          <w:rFonts w:ascii="Times New Roman" w:eastAsia="Times New Roman" w:hAnsi="Times New Roman" w:cs="Times New Roman"/>
          <w:b/>
          <w:bCs/>
          <w:color w:val="000000"/>
          <w:sz w:val="28"/>
          <w:szCs w:val="28"/>
          <w:u w:val="single"/>
        </w:rPr>
      </w:pPr>
    </w:p>
    <w:tbl>
      <w:tblPr>
        <w:tblStyle w:val="a3"/>
        <w:tblW w:w="11057" w:type="dxa"/>
        <w:tblInd w:w="-1168" w:type="dxa"/>
        <w:tblLayout w:type="fixed"/>
        <w:tblLook w:val="04A0" w:firstRow="1" w:lastRow="0" w:firstColumn="1" w:lastColumn="0" w:noHBand="0" w:noVBand="1"/>
      </w:tblPr>
      <w:tblGrid>
        <w:gridCol w:w="567"/>
        <w:gridCol w:w="1560"/>
        <w:gridCol w:w="142"/>
        <w:gridCol w:w="850"/>
        <w:gridCol w:w="1843"/>
        <w:gridCol w:w="709"/>
        <w:gridCol w:w="708"/>
        <w:gridCol w:w="709"/>
        <w:gridCol w:w="567"/>
        <w:gridCol w:w="567"/>
        <w:gridCol w:w="709"/>
        <w:gridCol w:w="2126"/>
      </w:tblGrid>
      <w:tr w:rsidR="00CD29FD" w:rsidRPr="00A75A67" w:rsidTr="00F677EC">
        <w:trPr>
          <w:trHeight w:val="660"/>
        </w:trPr>
        <w:tc>
          <w:tcPr>
            <w:tcW w:w="567" w:type="dxa"/>
            <w:vMerge w:val="restart"/>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 п/п</w:t>
            </w:r>
          </w:p>
        </w:tc>
        <w:tc>
          <w:tcPr>
            <w:tcW w:w="1560" w:type="dxa"/>
            <w:vMerge w:val="restart"/>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Прізвище, ім’я, по батькові учня (повністю)</w:t>
            </w:r>
          </w:p>
          <w:p w:rsidR="00CD29FD" w:rsidRPr="00A75A67" w:rsidRDefault="00CD29FD" w:rsidP="00F677EC">
            <w:pPr>
              <w:tabs>
                <w:tab w:val="left" w:pos="2220"/>
              </w:tabs>
              <w:rPr>
                <w:rFonts w:ascii="Times New Roman" w:hAnsi="Times New Roman" w:cs="Times New Roman"/>
                <w:sz w:val="28"/>
                <w:szCs w:val="28"/>
                <w:lang w:val="uk-UA"/>
              </w:rPr>
            </w:pPr>
          </w:p>
          <w:p w:rsidR="00CD29FD" w:rsidRPr="00A75A67" w:rsidRDefault="00CD29FD" w:rsidP="00F677EC">
            <w:pPr>
              <w:tabs>
                <w:tab w:val="left" w:pos="2220"/>
              </w:tabs>
              <w:rPr>
                <w:rFonts w:ascii="Times New Roman" w:hAnsi="Times New Roman" w:cs="Times New Roman"/>
                <w:sz w:val="28"/>
                <w:szCs w:val="28"/>
                <w:lang w:val="uk-UA"/>
              </w:rPr>
            </w:pPr>
          </w:p>
        </w:tc>
        <w:tc>
          <w:tcPr>
            <w:tcW w:w="992" w:type="dxa"/>
            <w:gridSpan w:val="2"/>
            <w:vMerge w:val="restart"/>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Клас</w:t>
            </w:r>
          </w:p>
          <w:p w:rsidR="00CD29FD" w:rsidRPr="00A75A67" w:rsidRDefault="00CD29FD" w:rsidP="00F677EC">
            <w:pPr>
              <w:tabs>
                <w:tab w:val="left" w:pos="2220"/>
              </w:tabs>
              <w:rPr>
                <w:rFonts w:ascii="Times New Roman" w:hAnsi="Times New Roman" w:cs="Times New Roman"/>
                <w:sz w:val="28"/>
                <w:szCs w:val="28"/>
                <w:lang w:val="uk-UA"/>
              </w:rPr>
            </w:pPr>
          </w:p>
          <w:p w:rsidR="00CD29FD" w:rsidRPr="00A75A67" w:rsidRDefault="00CD29FD" w:rsidP="00F677EC">
            <w:pPr>
              <w:tabs>
                <w:tab w:val="left" w:pos="2220"/>
              </w:tabs>
              <w:rPr>
                <w:rFonts w:ascii="Times New Roman" w:hAnsi="Times New Roman" w:cs="Times New Roman"/>
                <w:sz w:val="28"/>
                <w:szCs w:val="28"/>
                <w:lang w:val="uk-UA"/>
              </w:rPr>
            </w:pPr>
          </w:p>
          <w:p w:rsidR="00CD29FD" w:rsidRPr="00A75A67" w:rsidRDefault="00CD29FD" w:rsidP="00F677EC">
            <w:pPr>
              <w:tabs>
                <w:tab w:val="left" w:pos="2220"/>
              </w:tabs>
              <w:rPr>
                <w:rFonts w:ascii="Times New Roman" w:hAnsi="Times New Roman" w:cs="Times New Roman"/>
                <w:sz w:val="28"/>
                <w:szCs w:val="28"/>
                <w:lang w:val="uk-UA"/>
              </w:rPr>
            </w:pPr>
          </w:p>
          <w:p w:rsidR="00CD29FD" w:rsidRPr="00A75A67" w:rsidRDefault="00CD29FD" w:rsidP="00F677EC">
            <w:pPr>
              <w:tabs>
                <w:tab w:val="left" w:pos="2220"/>
              </w:tabs>
              <w:rPr>
                <w:rFonts w:ascii="Times New Roman" w:hAnsi="Times New Roman" w:cs="Times New Roman"/>
                <w:sz w:val="28"/>
                <w:szCs w:val="28"/>
                <w:lang w:val="uk-UA"/>
              </w:rPr>
            </w:pPr>
          </w:p>
          <w:p w:rsidR="00CD29FD" w:rsidRPr="00A75A67" w:rsidRDefault="00CD29FD" w:rsidP="00F677EC">
            <w:pPr>
              <w:tabs>
                <w:tab w:val="left" w:pos="2220"/>
              </w:tabs>
              <w:rPr>
                <w:rFonts w:ascii="Times New Roman" w:hAnsi="Times New Roman" w:cs="Times New Roman"/>
                <w:sz w:val="28"/>
                <w:szCs w:val="28"/>
                <w:lang w:val="uk-UA"/>
              </w:rPr>
            </w:pPr>
          </w:p>
        </w:tc>
        <w:tc>
          <w:tcPr>
            <w:tcW w:w="1843" w:type="dxa"/>
            <w:vMerge w:val="restart"/>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Назва олімпіади, МАН, конкурсу</w:t>
            </w:r>
          </w:p>
        </w:tc>
        <w:tc>
          <w:tcPr>
            <w:tcW w:w="2126" w:type="dxa"/>
            <w:gridSpan w:val="3"/>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Перемога обласного рівня</w:t>
            </w:r>
          </w:p>
        </w:tc>
        <w:tc>
          <w:tcPr>
            <w:tcW w:w="1843" w:type="dxa"/>
            <w:gridSpan w:val="3"/>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Всеукраїнського</w:t>
            </w:r>
          </w:p>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 рівня</w:t>
            </w:r>
          </w:p>
        </w:tc>
        <w:tc>
          <w:tcPr>
            <w:tcW w:w="2126"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Прізвище ім’я, по батькові вчителя</w:t>
            </w:r>
          </w:p>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(повністю)</w:t>
            </w:r>
          </w:p>
        </w:tc>
      </w:tr>
      <w:tr w:rsidR="00CD29FD" w:rsidRPr="00A75A67" w:rsidTr="00F677EC">
        <w:trPr>
          <w:trHeight w:val="776"/>
        </w:trPr>
        <w:tc>
          <w:tcPr>
            <w:tcW w:w="567" w:type="dxa"/>
            <w:vMerge/>
          </w:tcPr>
          <w:p w:rsidR="00CD29FD" w:rsidRPr="00A75A67" w:rsidRDefault="00CD29FD" w:rsidP="00F677EC">
            <w:pPr>
              <w:tabs>
                <w:tab w:val="left" w:pos="2220"/>
              </w:tabs>
              <w:rPr>
                <w:rFonts w:ascii="Times New Roman" w:hAnsi="Times New Roman" w:cs="Times New Roman"/>
                <w:sz w:val="28"/>
                <w:szCs w:val="28"/>
                <w:lang w:val="uk-UA"/>
              </w:rPr>
            </w:pPr>
          </w:p>
        </w:tc>
        <w:tc>
          <w:tcPr>
            <w:tcW w:w="1560" w:type="dxa"/>
            <w:vMerge/>
          </w:tcPr>
          <w:p w:rsidR="00CD29FD" w:rsidRPr="00A75A67" w:rsidRDefault="00CD29FD" w:rsidP="00F677EC">
            <w:pPr>
              <w:tabs>
                <w:tab w:val="left" w:pos="2220"/>
              </w:tabs>
              <w:rPr>
                <w:rFonts w:ascii="Times New Roman" w:hAnsi="Times New Roman" w:cs="Times New Roman"/>
                <w:sz w:val="28"/>
                <w:szCs w:val="28"/>
                <w:lang w:val="uk-UA"/>
              </w:rPr>
            </w:pPr>
          </w:p>
        </w:tc>
        <w:tc>
          <w:tcPr>
            <w:tcW w:w="992" w:type="dxa"/>
            <w:gridSpan w:val="2"/>
            <w:vMerge/>
          </w:tcPr>
          <w:p w:rsidR="00CD29FD" w:rsidRPr="00A75A67" w:rsidRDefault="00CD29FD" w:rsidP="00F677EC">
            <w:pPr>
              <w:tabs>
                <w:tab w:val="left" w:pos="2220"/>
              </w:tabs>
              <w:rPr>
                <w:rFonts w:ascii="Times New Roman" w:hAnsi="Times New Roman" w:cs="Times New Roman"/>
                <w:sz w:val="28"/>
                <w:szCs w:val="28"/>
                <w:lang w:val="uk-UA"/>
              </w:rPr>
            </w:pPr>
          </w:p>
        </w:tc>
        <w:tc>
          <w:tcPr>
            <w:tcW w:w="1843" w:type="dxa"/>
            <w:vMerge/>
          </w:tcPr>
          <w:p w:rsidR="00CD29FD" w:rsidRPr="00A75A67" w:rsidRDefault="00CD29FD" w:rsidP="00F677EC">
            <w:pPr>
              <w:tabs>
                <w:tab w:val="left" w:pos="2220"/>
              </w:tabs>
              <w:rPr>
                <w:rFonts w:ascii="Times New Roman" w:hAnsi="Times New Roman" w:cs="Times New Roman"/>
                <w:sz w:val="28"/>
                <w:szCs w:val="28"/>
                <w:lang w:val="uk-UA"/>
              </w:rPr>
            </w:pPr>
          </w:p>
        </w:tc>
        <w:tc>
          <w:tcPr>
            <w:tcW w:w="709"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І  м</w:t>
            </w:r>
          </w:p>
          <w:p w:rsidR="00CD29FD" w:rsidRPr="00A75A67" w:rsidRDefault="00CD29FD" w:rsidP="00F677EC">
            <w:pPr>
              <w:tabs>
                <w:tab w:val="left" w:pos="2220"/>
              </w:tabs>
              <w:rPr>
                <w:rFonts w:ascii="Times New Roman" w:hAnsi="Times New Roman" w:cs="Times New Roman"/>
                <w:sz w:val="28"/>
                <w:szCs w:val="28"/>
                <w:lang w:val="uk-UA"/>
              </w:rPr>
            </w:pPr>
          </w:p>
        </w:tc>
        <w:tc>
          <w:tcPr>
            <w:tcW w:w="708"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ІІ  м</w:t>
            </w:r>
          </w:p>
          <w:p w:rsidR="00CD29FD" w:rsidRPr="00A75A67" w:rsidRDefault="00CD29FD" w:rsidP="00F677EC">
            <w:pPr>
              <w:tabs>
                <w:tab w:val="left" w:pos="2220"/>
              </w:tabs>
              <w:rPr>
                <w:rFonts w:ascii="Times New Roman" w:hAnsi="Times New Roman" w:cs="Times New Roman"/>
                <w:sz w:val="28"/>
                <w:szCs w:val="28"/>
                <w:lang w:val="uk-UA"/>
              </w:rPr>
            </w:pPr>
          </w:p>
        </w:tc>
        <w:tc>
          <w:tcPr>
            <w:tcW w:w="709"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ІІІ  м</w:t>
            </w:r>
          </w:p>
          <w:p w:rsidR="00CD29FD" w:rsidRPr="00A75A67" w:rsidRDefault="00CD29FD" w:rsidP="00F677EC">
            <w:pPr>
              <w:tabs>
                <w:tab w:val="left" w:pos="2220"/>
              </w:tabs>
              <w:rPr>
                <w:rFonts w:ascii="Times New Roman" w:hAnsi="Times New Roman" w:cs="Times New Roman"/>
                <w:sz w:val="28"/>
                <w:szCs w:val="28"/>
                <w:lang w:val="uk-UA"/>
              </w:rPr>
            </w:pPr>
          </w:p>
        </w:tc>
        <w:tc>
          <w:tcPr>
            <w:tcW w:w="567"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І  м</w:t>
            </w:r>
          </w:p>
          <w:p w:rsidR="00CD29FD" w:rsidRPr="00A75A67" w:rsidRDefault="00CD29FD" w:rsidP="00F677EC">
            <w:pPr>
              <w:tabs>
                <w:tab w:val="left" w:pos="2220"/>
              </w:tabs>
              <w:rPr>
                <w:rFonts w:ascii="Times New Roman" w:hAnsi="Times New Roman" w:cs="Times New Roman"/>
                <w:sz w:val="28"/>
                <w:szCs w:val="28"/>
                <w:lang w:val="uk-UA"/>
              </w:rPr>
            </w:pPr>
          </w:p>
        </w:tc>
        <w:tc>
          <w:tcPr>
            <w:tcW w:w="567"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ІІ м</w:t>
            </w:r>
          </w:p>
          <w:p w:rsidR="00CD29FD" w:rsidRPr="00A75A67" w:rsidRDefault="00CD29FD" w:rsidP="00F677EC">
            <w:pPr>
              <w:tabs>
                <w:tab w:val="left" w:pos="2220"/>
              </w:tabs>
              <w:rPr>
                <w:rFonts w:ascii="Times New Roman" w:hAnsi="Times New Roman" w:cs="Times New Roman"/>
                <w:sz w:val="28"/>
                <w:szCs w:val="28"/>
                <w:lang w:val="uk-UA"/>
              </w:rPr>
            </w:pPr>
          </w:p>
        </w:tc>
        <w:tc>
          <w:tcPr>
            <w:tcW w:w="709" w:type="dxa"/>
          </w:tcPr>
          <w:p w:rsidR="00CD29FD" w:rsidRPr="00A75A67" w:rsidRDefault="00CD29FD" w:rsidP="00F677EC">
            <w:pPr>
              <w:tabs>
                <w:tab w:val="left" w:pos="2220"/>
              </w:tabs>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ІІІ м </w:t>
            </w:r>
          </w:p>
        </w:tc>
        <w:tc>
          <w:tcPr>
            <w:tcW w:w="2126" w:type="dxa"/>
          </w:tcPr>
          <w:p w:rsidR="00CD29FD" w:rsidRPr="00A75A67" w:rsidRDefault="00CD29FD" w:rsidP="00F677EC">
            <w:pPr>
              <w:tabs>
                <w:tab w:val="left" w:pos="2220"/>
              </w:tabs>
              <w:rPr>
                <w:rFonts w:ascii="Times New Roman" w:hAnsi="Times New Roman" w:cs="Times New Roman"/>
                <w:sz w:val="28"/>
                <w:szCs w:val="28"/>
                <w:lang w:val="uk-UA"/>
              </w:rPr>
            </w:pPr>
          </w:p>
        </w:tc>
      </w:tr>
      <w:tr w:rsidR="00CD29FD" w:rsidRPr="00A75A67" w:rsidTr="00F677EC">
        <w:tc>
          <w:tcPr>
            <w:tcW w:w="11057" w:type="dxa"/>
            <w:gridSpan w:val="12"/>
          </w:tcPr>
          <w:p w:rsidR="00CD29FD" w:rsidRPr="00A75A67" w:rsidRDefault="00CD29FD" w:rsidP="00F677EC">
            <w:pPr>
              <w:jc w:val="center"/>
              <w:rPr>
                <w:rFonts w:ascii="Times New Roman" w:hAnsi="Times New Roman" w:cs="Times New Roman"/>
                <w:b/>
                <w:sz w:val="28"/>
                <w:szCs w:val="28"/>
                <w:lang w:val="uk-UA"/>
              </w:rPr>
            </w:pPr>
            <w:r w:rsidRPr="00A75A67">
              <w:rPr>
                <w:rFonts w:ascii="Times New Roman" w:hAnsi="Times New Roman" w:cs="Times New Roman"/>
                <w:b/>
                <w:sz w:val="28"/>
                <w:szCs w:val="28"/>
                <w:lang w:val="uk-UA"/>
              </w:rPr>
              <w:t>Олімпіади</w:t>
            </w:r>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lang w:val="uk-UA"/>
              </w:rPr>
            </w:pPr>
            <w:r w:rsidRPr="00A75A67">
              <w:rPr>
                <w:rFonts w:ascii="Times New Roman" w:hAnsi="Times New Roman" w:cs="Times New Roman"/>
                <w:sz w:val="28"/>
                <w:szCs w:val="28"/>
                <w:lang w:val="uk-UA"/>
              </w:rPr>
              <w:t>1</w:t>
            </w:r>
          </w:p>
        </w:tc>
        <w:tc>
          <w:tcPr>
            <w:tcW w:w="1702" w:type="dxa"/>
            <w:gridSpan w:val="2"/>
          </w:tcPr>
          <w:p w:rsidR="00CD29FD" w:rsidRPr="00A75A67" w:rsidRDefault="00CD29FD" w:rsidP="00F677EC">
            <w:pPr>
              <w:rPr>
                <w:rFonts w:ascii="Times New Roman" w:hAnsi="Times New Roman" w:cs="Times New Roman"/>
                <w:sz w:val="28"/>
                <w:szCs w:val="28"/>
                <w:lang w:val="uk-UA"/>
              </w:rPr>
            </w:pPr>
            <w:proofErr w:type="spellStart"/>
            <w:r w:rsidRPr="00A75A67">
              <w:rPr>
                <w:rFonts w:ascii="Times New Roman" w:hAnsi="Times New Roman" w:cs="Times New Roman"/>
                <w:sz w:val="28"/>
                <w:szCs w:val="28"/>
                <w:lang w:val="uk-UA"/>
              </w:rPr>
              <w:t>Матюшка</w:t>
            </w:r>
            <w:proofErr w:type="spellEnd"/>
            <w:r w:rsidRPr="00A75A67">
              <w:rPr>
                <w:rFonts w:ascii="Times New Roman" w:hAnsi="Times New Roman" w:cs="Times New Roman"/>
                <w:sz w:val="28"/>
                <w:szCs w:val="28"/>
                <w:lang w:val="uk-UA"/>
              </w:rPr>
              <w:t xml:space="preserve"> Надія</w:t>
            </w:r>
          </w:p>
        </w:tc>
        <w:tc>
          <w:tcPr>
            <w:tcW w:w="850" w:type="dxa"/>
          </w:tcPr>
          <w:p w:rsidR="00CD29FD" w:rsidRPr="00A75A67" w:rsidRDefault="00CD29FD" w:rsidP="00F677EC">
            <w:pPr>
              <w:rPr>
                <w:rFonts w:ascii="Times New Roman" w:hAnsi="Times New Roman" w:cs="Times New Roman"/>
                <w:sz w:val="28"/>
                <w:szCs w:val="28"/>
                <w:lang w:val="uk-UA"/>
              </w:rPr>
            </w:pPr>
            <w:r w:rsidRPr="00A75A67">
              <w:rPr>
                <w:rFonts w:ascii="Times New Roman" w:hAnsi="Times New Roman" w:cs="Times New Roman"/>
                <w:sz w:val="28"/>
                <w:szCs w:val="28"/>
                <w:lang w:val="en-US"/>
              </w:rPr>
              <w:t>9-</w:t>
            </w:r>
            <w:r w:rsidRPr="00A75A67">
              <w:rPr>
                <w:rFonts w:ascii="Times New Roman" w:hAnsi="Times New Roman" w:cs="Times New Roman"/>
                <w:sz w:val="28"/>
                <w:szCs w:val="28"/>
                <w:lang w:val="uk-UA"/>
              </w:rPr>
              <w:t>Б</w:t>
            </w:r>
          </w:p>
        </w:tc>
        <w:tc>
          <w:tcPr>
            <w:tcW w:w="1843" w:type="dxa"/>
          </w:tcPr>
          <w:p w:rsidR="00CD29FD" w:rsidRPr="00A75A67" w:rsidRDefault="00CD29FD" w:rsidP="00F677EC">
            <w:pPr>
              <w:rPr>
                <w:rFonts w:ascii="Times New Roman" w:hAnsi="Times New Roman" w:cs="Times New Roman"/>
                <w:sz w:val="28"/>
                <w:szCs w:val="28"/>
                <w:lang w:val="en-US"/>
              </w:rPr>
            </w:pPr>
            <w:r w:rsidRPr="00A75A67">
              <w:rPr>
                <w:rFonts w:ascii="Times New Roman" w:hAnsi="Times New Roman" w:cs="Times New Roman"/>
                <w:sz w:val="28"/>
                <w:szCs w:val="28"/>
                <w:lang w:val="uk-UA"/>
              </w:rPr>
              <w:t>українська   мова  і література</w:t>
            </w:r>
          </w:p>
        </w:tc>
        <w:tc>
          <w:tcPr>
            <w:tcW w:w="709" w:type="dxa"/>
          </w:tcPr>
          <w:p w:rsidR="00CD29FD" w:rsidRPr="00A75A67" w:rsidRDefault="00CD29FD" w:rsidP="00F677EC">
            <w:pPr>
              <w:jc w:val="both"/>
              <w:rPr>
                <w:rFonts w:ascii="Times New Roman" w:hAnsi="Times New Roman" w:cs="Times New Roman"/>
                <w:sz w:val="28"/>
                <w:szCs w:val="28"/>
                <w:lang w:val="en-US"/>
              </w:rPr>
            </w:pPr>
            <w:r w:rsidRPr="00A75A67">
              <w:rPr>
                <w:rFonts w:ascii="Times New Roman" w:hAnsi="Times New Roman" w:cs="Times New Roman"/>
                <w:sz w:val="28"/>
                <w:szCs w:val="28"/>
                <w:lang w:val="en-US"/>
              </w:rPr>
              <w:t>1</w:t>
            </w:r>
          </w:p>
        </w:tc>
        <w:tc>
          <w:tcPr>
            <w:tcW w:w="708"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 xml:space="preserve">Шумкова </w:t>
            </w:r>
            <w:proofErr w:type="spellStart"/>
            <w:r w:rsidRPr="00A75A67">
              <w:rPr>
                <w:rFonts w:ascii="Times New Roman" w:hAnsi="Times New Roman" w:cs="Times New Roman"/>
                <w:sz w:val="28"/>
                <w:szCs w:val="28"/>
              </w:rPr>
              <w:t>Вікторія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2</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Гавриленко Дана</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українська   мова  і література</w:t>
            </w: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708" w:type="dxa"/>
          </w:tcPr>
          <w:p w:rsidR="00CD29FD" w:rsidRPr="00A75A67" w:rsidRDefault="00CD29FD" w:rsidP="00F677EC">
            <w:pPr>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2</w:t>
            </w: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Баранник</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Надія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Леонідівна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lang w:val="uk-UA"/>
              </w:rPr>
            </w:pPr>
            <w:r w:rsidRPr="00A75A67">
              <w:rPr>
                <w:rFonts w:ascii="Times New Roman" w:hAnsi="Times New Roman" w:cs="Times New Roman"/>
                <w:sz w:val="28"/>
                <w:szCs w:val="28"/>
                <w:lang w:val="uk-UA"/>
              </w:rPr>
              <w:t>3</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Кібальник</w:t>
            </w:r>
            <w:proofErr w:type="spellEnd"/>
            <w:r w:rsidRPr="00A75A67">
              <w:rPr>
                <w:rFonts w:ascii="Times New Roman" w:hAnsi="Times New Roman" w:cs="Times New Roman"/>
                <w:sz w:val="28"/>
                <w:szCs w:val="28"/>
                <w:lang w:val="uk-UA"/>
              </w:rPr>
              <w:t xml:space="preserve"> Владислав</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11-А</w:t>
            </w:r>
          </w:p>
        </w:tc>
        <w:tc>
          <w:tcPr>
            <w:tcW w:w="1843" w:type="dxa"/>
          </w:tcPr>
          <w:p w:rsidR="00CD29FD" w:rsidRPr="00A75A67" w:rsidRDefault="00CD29FD" w:rsidP="00F677EC">
            <w:pPr>
              <w:tabs>
                <w:tab w:val="left" w:pos="2760"/>
              </w:tabs>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англійська мова </w:t>
            </w:r>
          </w:p>
          <w:p w:rsidR="00CD29FD" w:rsidRPr="00A75A67" w:rsidRDefault="00CD29FD" w:rsidP="00F677EC">
            <w:pPr>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708"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3</w:t>
            </w: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Зуєва</w:t>
            </w:r>
            <w:proofErr w:type="spellEnd"/>
            <w:r w:rsidRPr="00A75A67">
              <w:rPr>
                <w:rFonts w:ascii="Times New Roman" w:hAnsi="Times New Roman" w:cs="Times New Roman"/>
                <w:sz w:val="28"/>
                <w:szCs w:val="28"/>
              </w:rPr>
              <w:t xml:space="preserve"> Мая </w:t>
            </w:r>
            <w:proofErr w:type="spellStart"/>
            <w:r w:rsidRPr="00A75A67">
              <w:rPr>
                <w:rFonts w:ascii="Times New Roman" w:hAnsi="Times New Roman" w:cs="Times New Roman"/>
                <w:sz w:val="28"/>
                <w:szCs w:val="28"/>
              </w:rPr>
              <w:t>Василівна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4</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Мірошник Юрій</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tabs>
                <w:tab w:val="left" w:pos="2760"/>
              </w:tabs>
              <w:ind w:left="34"/>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англійська мова </w:t>
            </w:r>
          </w:p>
          <w:p w:rsidR="00CD29FD" w:rsidRPr="00A75A67" w:rsidRDefault="00CD29FD" w:rsidP="00F677EC">
            <w:pPr>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Лук’ященко</w:t>
            </w:r>
            <w:proofErr w:type="spellEnd"/>
            <w:r w:rsidRPr="00A75A67">
              <w:rPr>
                <w:rFonts w:ascii="Times New Roman" w:hAnsi="Times New Roman" w:cs="Times New Roman"/>
                <w:sz w:val="28"/>
                <w:szCs w:val="28"/>
              </w:rPr>
              <w:t xml:space="preserve"> Людмила </w:t>
            </w:r>
            <w:proofErr w:type="spellStart"/>
            <w:r w:rsidRPr="00A75A67">
              <w:rPr>
                <w:rFonts w:ascii="Times New Roman" w:hAnsi="Times New Roman" w:cs="Times New Roman"/>
                <w:sz w:val="28"/>
                <w:szCs w:val="28"/>
              </w:rPr>
              <w:t>Миколаївна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5</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Присяжна</w:t>
            </w:r>
            <w:proofErr w:type="spellEnd"/>
            <w:r w:rsidRPr="00A75A67">
              <w:rPr>
                <w:rFonts w:ascii="Times New Roman" w:hAnsi="Times New Roman" w:cs="Times New Roman"/>
                <w:sz w:val="28"/>
                <w:szCs w:val="28"/>
                <w:lang w:val="uk-UA"/>
              </w:rPr>
              <w:t xml:space="preserve">  Анастасія</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11-Б</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німецька   мова</w:t>
            </w: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3</w:t>
            </w: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 xml:space="preserve">Котко </w:t>
            </w:r>
            <w:proofErr w:type="spellStart"/>
            <w:r w:rsidRPr="00A75A67">
              <w:rPr>
                <w:rFonts w:ascii="Times New Roman" w:hAnsi="Times New Roman" w:cs="Times New Roman"/>
                <w:sz w:val="28"/>
                <w:szCs w:val="28"/>
              </w:rPr>
              <w:t>Вікторія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6</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Чурова</w:t>
            </w:r>
            <w:proofErr w:type="spellEnd"/>
            <w:r w:rsidRPr="00A75A67">
              <w:rPr>
                <w:rFonts w:ascii="Times New Roman" w:hAnsi="Times New Roman" w:cs="Times New Roman"/>
                <w:sz w:val="28"/>
                <w:szCs w:val="28"/>
                <w:lang w:val="uk-UA"/>
              </w:rPr>
              <w:t xml:space="preserve"> Єлизавета</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німецька   мова</w:t>
            </w: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3</w:t>
            </w: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 xml:space="preserve">Котко </w:t>
            </w:r>
            <w:proofErr w:type="spellStart"/>
            <w:r w:rsidRPr="00A75A67">
              <w:rPr>
                <w:rFonts w:ascii="Times New Roman" w:hAnsi="Times New Roman" w:cs="Times New Roman"/>
                <w:sz w:val="28"/>
                <w:szCs w:val="28"/>
              </w:rPr>
              <w:t>Вікторія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7</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Мірошник Юрій</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tabs>
                <w:tab w:val="left" w:pos="2760"/>
              </w:tabs>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французька мова </w:t>
            </w:r>
          </w:p>
          <w:p w:rsidR="00CD29FD" w:rsidRPr="00A75A67" w:rsidRDefault="00CD29FD" w:rsidP="00F677EC">
            <w:pPr>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Пампуха</w:t>
            </w:r>
            <w:proofErr w:type="spellEnd"/>
            <w:r w:rsidRPr="00A75A67">
              <w:rPr>
                <w:rFonts w:ascii="Times New Roman" w:hAnsi="Times New Roman" w:cs="Times New Roman"/>
                <w:sz w:val="28"/>
                <w:szCs w:val="28"/>
              </w:rPr>
              <w:t xml:space="preserve"> Алла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8</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Дишлевий</w:t>
            </w:r>
            <w:proofErr w:type="spellEnd"/>
            <w:r w:rsidRPr="00A75A67">
              <w:rPr>
                <w:rFonts w:ascii="Times New Roman" w:hAnsi="Times New Roman" w:cs="Times New Roman"/>
                <w:sz w:val="28"/>
                <w:szCs w:val="28"/>
                <w:lang w:val="uk-UA"/>
              </w:rPr>
              <w:t xml:space="preserve"> Богдан</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11-А</w:t>
            </w:r>
          </w:p>
        </w:tc>
        <w:tc>
          <w:tcPr>
            <w:tcW w:w="1843" w:type="dxa"/>
          </w:tcPr>
          <w:p w:rsidR="00CD29FD" w:rsidRPr="00A75A67" w:rsidRDefault="00CD29FD" w:rsidP="00F677EC">
            <w:pPr>
              <w:tabs>
                <w:tab w:val="left" w:pos="2760"/>
              </w:tabs>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французька мова </w:t>
            </w:r>
          </w:p>
          <w:p w:rsidR="00CD29FD" w:rsidRPr="00A75A67" w:rsidRDefault="00CD29FD" w:rsidP="00F677EC">
            <w:pPr>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Пампуха</w:t>
            </w:r>
            <w:proofErr w:type="spellEnd"/>
            <w:r w:rsidRPr="00A75A67">
              <w:rPr>
                <w:rFonts w:ascii="Times New Roman" w:hAnsi="Times New Roman" w:cs="Times New Roman"/>
                <w:sz w:val="28"/>
                <w:szCs w:val="28"/>
              </w:rPr>
              <w:t xml:space="preserve"> Алла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9</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Міщенко Іван</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tabs>
                <w:tab w:val="left" w:pos="2760"/>
              </w:tabs>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Фізика </w:t>
            </w:r>
          </w:p>
          <w:p w:rsidR="00CD29FD" w:rsidRPr="00A75A67" w:rsidRDefault="00CD29FD" w:rsidP="00F677EC">
            <w:pPr>
              <w:tabs>
                <w:tab w:val="left" w:pos="2760"/>
              </w:tabs>
              <w:contextualSpacing/>
              <w:rPr>
                <w:rFonts w:ascii="Times New Roman" w:hAnsi="Times New Roman" w:cs="Times New Roman"/>
                <w:sz w:val="28"/>
                <w:szCs w:val="28"/>
                <w:lang w:val="uk-UA"/>
              </w:rPr>
            </w:pPr>
          </w:p>
          <w:p w:rsidR="00CD29FD" w:rsidRPr="00A75A67" w:rsidRDefault="00CD29FD" w:rsidP="00F677EC">
            <w:pPr>
              <w:tabs>
                <w:tab w:val="left" w:pos="2760"/>
              </w:tabs>
              <w:contextualSpacing/>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Скрипник</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Іван</w:t>
            </w:r>
            <w:proofErr w:type="spellEnd"/>
            <w:r w:rsidRPr="00A75A67">
              <w:rPr>
                <w:rFonts w:ascii="Times New Roman" w:hAnsi="Times New Roman" w:cs="Times New Roman"/>
                <w:sz w:val="28"/>
                <w:szCs w:val="28"/>
              </w:rPr>
              <w:t xml:space="preserve"> Григорович</w:t>
            </w:r>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lastRenderedPageBreak/>
              <w:t>10</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Лихенко</w:t>
            </w:r>
            <w:proofErr w:type="spellEnd"/>
            <w:r w:rsidRPr="00A75A67">
              <w:rPr>
                <w:rFonts w:ascii="Times New Roman" w:hAnsi="Times New Roman" w:cs="Times New Roman"/>
                <w:sz w:val="28"/>
                <w:szCs w:val="28"/>
                <w:lang w:val="uk-UA"/>
              </w:rPr>
              <w:t xml:space="preserve"> </w:t>
            </w:r>
            <w:proofErr w:type="spellStart"/>
            <w:r w:rsidRPr="00A75A67">
              <w:rPr>
                <w:rFonts w:ascii="Times New Roman" w:hAnsi="Times New Roman" w:cs="Times New Roman"/>
                <w:sz w:val="28"/>
                <w:szCs w:val="28"/>
                <w:lang w:val="uk-UA"/>
              </w:rPr>
              <w:t>Даніела</w:t>
            </w:r>
            <w:proofErr w:type="spellEnd"/>
            <w:r w:rsidRPr="00A75A67">
              <w:rPr>
                <w:rFonts w:ascii="Times New Roman" w:hAnsi="Times New Roman" w:cs="Times New Roman"/>
                <w:sz w:val="28"/>
                <w:szCs w:val="28"/>
                <w:lang w:val="uk-UA"/>
              </w:rPr>
              <w:t xml:space="preserve">  </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8-Б</w:t>
            </w:r>
          </w:p>
        </w:tc>
        <w:tc>
          <w:tcPr>
            <w:tcW w:w="1843" w:type="dxa"/>
          </w:tcPr>
          <w:p w:rsidR="00CD29FD" w:rsidRPr="00A75A67" w:rsidRDefault="00CD29FD" w:rsidP="00F677EC">
            <w:pPr>
              <w:tabs>
                <w:tab w:val="left" w:pos="2760"/>
              </w:tabs>
              <w:ind w:left="34"/>
              <w:contextualSpacing/>
              <w:rPr>
                <w:rFonts w:ascii="Times New Roman" w:hAnsi="Times New Roman" w:cs="Times New Roman"/>
                <w:sz w:val="28"/>
                <w:szCs w:val="28"/>
                <w:lang w:val="uk-UA"/>
              </w:rPr>
            </w:pPr>
            <w:r w:rsidRPr="00A75A67">
              <w:rPr>
                <w:rFonts w:ascii="Times New Roman" w:hAnsi="Times New Roman" w:cs="Times New Roman"/>
                <w:sz w:val="28"/>
                <w:szCs w:val="28"/>
                <w:lang w:val="uk-UA"/>
              </w:rPr>
              <w:t>хімія</w:t>
            </w:r>
          </w:p>
          <w:p w:rsidR="00CD29FD" w:rsidRPr="00A75A67" w:rsidRDefault="00CD29FD" w:rsidP="00F677EC">
            <w:pPr>
              <w:ind w:firstLine="708"/>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Бузовська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Світлана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Вікторівна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11</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Мірошник Юрій</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географія</w:t>
            </w: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3</w:t>
            </w: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Мірошник</w:t>
            </w:r>
            <w:proofErr w:type="spellEnd"/>
            <w:r w:rsidRPr="00A75A67">
              <w:rPr>
                <w:rFonts w:ascii="Times New Roman" w:hAnsi="Times New Roman" w:cs="Times New Roman"/>
                <w:sz w:val="28"/>
                <w:szCs w:val="28"/>
              </w:rPr>
              <w:t xml:space="preserve"> Анна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12</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lang w:val="uk-UA"/>
              </w:rPr>
              <w:t>Кібальник</w:t>
            </w:r>
            <w:proofErr w:type="spellEnd"/>
            <w:r w:rsidRPr="00A75A67">
              <w:rPr>
                <w:rFonts w:ascii="Times New Roman" w:hAnsi="Times New Roman" w:cs="Times New Roman"/>
                <w:sz w:val="28"/>
                <w:szCs w:val="28"/>
                <w:lang w:val="uk-UA"/>
              </w:rPr>
              <w:t xml:space="preserve"> Владислав</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економіка</w:t>
            </w: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Заєць</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Світлана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Іванівна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13</w:t>
            </w:r>
          </w:p>
        </w:tc>
        <w:tc>
          <w:tcPr>
            <w:tcW w:w="1702" w:type="dxa"/>
            <w:gridSpan w:val="2"/>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Мірошник Юрій</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10-А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lang w:val="uk-UA"/>
              </w:rPr>
              <w:t>економіка</w:t>
            </w:r>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Заєць</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Світлана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Іванівна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14</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Сидорець</w:t>
            </w:r>
            <w:proofErr w:type="spellEnd"/>
            <w:r w:rsidRPr="00A75A67">
              <w:rPr>
                <w:rFonts w:ascii="Times New Roman" w:hAnsi="Times New Roman" w:cs="Times New Roman"/>
                <w:sz w:val="28"/>
                <w:szCs w:val="28"/>
              </w:rPr>
              <w:t xml:space="preserve"> Антон</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9-А</w:t>
            </w:r>
          </w:p>
        </w:tc>
        <w:tc>
          <w:tcPr>
            <w:tcW w:w="1843"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Математика</w:t>
            </w:r>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Куделя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Інна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Степанівна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15</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Присяжна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Анастасія</w:t>
            </w:r>
            <w:proofErr w:type="spellEnd"/>
            <w:r w:rsidRPr="00A75A67">
              <w:rPr>
                <w:rFonts w:ascii="Times New Roman" w:hAnsi="Times New Roman" w:cs="Times New Roman"/>
                <w:sz w:val="28"/>
                <w:szCs w:val="28"/>
              </w:rPr>
              <w:t xml:space="preserve"> </w:t>
            </w:r>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11-Б</w:t>
            </w:r>
          </w:p>
        </w:tc>
        <w:tc>
          <w:tcPr>
            <w:tcW w:w="1843"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Біологія</w:t>
            </w:r>
            <w:proofErr w:type="spellEnd"/>
          </w:p>
        </w:tc>
        <w:tc>
          <w:tcPr>
            <w:tcW w:w="709" w:type="dxa"/>
          </w:tcPr>
          <w:p w:rsidR="00CD29FD" w:rsidRPr="00A75A67" w:rsidRDefault="00CD29FD" w:rsidP="00F677EC">
            <w:pPr>
              <w:jc w:val="both"/>
              <w:rPr>
                <w:rFonts w:ascii="Times New Roman" w:hAnsi="Times New Roman" w:cs="Times New Roman"/>
                <w:sz w:val="28"/>
                <w:szCs w:val="28"/>
              </w:rPr>
            </w:pPr>
          </w:p>
        </w:tc>
        <w:tc>
          <w:tcPr>
            <w:tcW w:w="708"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Кононець</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Ірина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Анатоліївна</w:t>
            </w:r>
            <w:proofErr w:type="spellEnd"/>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16</w:t>
            </w:r>
          </w:p>
        </w:tc>
        <w:tc>
          <w:tcPr>
            <w:tcW w:w="1702" w:type="dxa"/>
            <w:gridSpan w:val="2"/>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Присяжна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Анастасія</w:t>
            </w:r>
            <w:proofErr w:type="spellEnd"/>
          </w:p>
        </w:tc>
        <w:tc>
          <w:tcPr>
            <w:tcW w:w="850"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11-Б</w:t>
            </w:r>
          </w:p>
        </w:tc>
        <w:tc>
          <w:tcPr>
            <w:tcW w:w="1843" w:type="dxa"/>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Історія</w:t>
            </w:r>
            <w:proofErr w:type="spellEnd"/>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 xml:space="preserve">Ковтуненко Людмила </w:t>
            </w:r>
            <w:proofErr w:type="spellStart"/>
            <w:r w:rsidRPr="00A75A67">
              <w:rPr>
                <w:rFonts w:ascii="Times New Roman" w:hAnsi="Times New Roman" w:cs="Times New Roman"/>
                <w:sz w:val="28"/>
                <w:szCs w:val="28"/>
              </w:rPr>
              <w:t>Олександрівна</w:t>
            </w:r>
            <w:proofErr w:type="spellEnd"/>
          </w:p>
        </w:tc>
      </w:tr>
      <w:tr w:rsidR="00CD29FD" w:rsidRPr="00A75A67" w:rsidTr="00F677EC">
        <w:tc>
          <w:tcPr>
            <w:tcW w:w="11057" w:type="dxa"/>
            <w:gridSpan w:val="12"/>
          </w:tcPr>
          <w:p w:rsidR="00CD29FD" w:rsidRPr="00A75A67" w:rsidRDefault="00CD29FD" w:rsidP="00F677EC">
            <w:pPr>
              <w:jc w:val="center"/>
              <w:rPr>
                <w:rFonts w:ascii="Times New Roman" w:hAnsi="Times New Roman" w:cs="Times New Roman"/>
                <w:b/>
                <w:sz w:val="28"/>
                <w:szCs w:val="28"/>
                <w:lang w:val="uk-UA"/>
              </w:rPr>
            </w:pPr>
            <w:r w:rsidRPr="00A75A67">
              <w:rPr>
                <w:rFonts w:ascii="Times New Roman" w:hAnsi="Times New Roman" w:cs="Times New Roman"/>
                <w:b/>
                <w:sz w:val="28"/>
                <w:szCs w:val="28"/>
                <w:lang w:val="uk-UA"/>
              </w:rPr>
              <w:t>МАН</w:t>
            </w:r>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     1</w:t>
            </w:r>
          </w:p>
        </w:tc>
        <w:tc>
          <w:tcPr>
            <w:tcW w:w="1702" w:type="dxa"/>
            <w:gridSpan w:val="2"/>
            <w:vAlign w:val="center"/>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Михайлик</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Дар’я</w:t>
            </w:r>
            <w:proofErr w:type="spellEnd"/>
          </w:p>
        </w:tc>
        <w:tc>
          <w:tcPr>
            <w:tcW w:w="850" w:type="dxa"/>
          </w:tcPr>
          <w:p w:rsidR="00CD29FD" w:rsidRPr="00A75A67" w:rsidRDefault="00CD29FD" w:rsidP="00F677EC">
            <w:pPr>
              <w:spacing w:line="360" w:lineRule="auto"/>
              <w:jc w:val="both"/>
              <w:rPr>
                <w:rFonts w:ascii="Times New Roman" w:hAnsi="Times New Roman" w:cs="Times New Roman"/>
                <w:sz w:val="28"/>
                <w:szCs w:val="28"/>
              </w:rPr>
            </w:pPr>
            <w:r w:rsidRPr="00A75A67">
              <w:rPr>
                <w:rFonts w:ascii="Times New Roman" w:hAnsi="Times New Roman" w:cs="Times New Roman"/>
                <w:sz w:val="28"/>
                <w:szCs w:val="28"/>
              </w:rPr>
              <w:t>9-А</w:t>
            </w:r>
          </w:p>
        </w:tc>
        <w:tc>
          <w:tcPr>
            <w:tcW w:w="1843" w:type="dxa"/>
          </w:tcPr>
          <w:p w:rsidR="00CD29FD" w:rsidRPr="00A75A67" w:rsidRDefault="00CD29FD" w:rsidP="00F677EC">
            <w:pPr>
              <w:spacing w:line="360" w:lineRule="auto"/>
              <w:rPr>
                <w:rFonts w:ascii="Times New Roman" w:hAnsi="Times New Roman" w:cs="Times New Roman"/>
                <w:sz w:val="28"/>
                <w:szCs w:val="28"/>
              </w:rPr>
            </w:pPr>
            <w:proofErr w:type="spellStart"/>
            <w:r w:rsidRPr="00A75A67">
              <w:rPr>
                <w:rFonts w:ascii="Times New Roman" w:hAnsi="Times New Roman" w:cs="Times New Roman"/>
                <w:sz w:val="28"/>
                <w:szCs w:val="28"/>
              </w:rPr>
              <w:t>Історія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України</w:t>
            </w:r>
            <w:proofErr w:type="spellEnd"/>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708" w:type="dxa"/>
          </w:tcPr>
          <w:p w:rsidR="00CD29FD" w:rsidRPr="00A75A67" w:rsidRDefault="00CD29FD" w:rsidP="00F677EC">
            <w:pPr>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2</w:t>
            </w: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567" w:type="dxa"/>
          </w:tcPr>
          <w:p w:rsidR="00CD29FD" w:rsidRPr="00A75A67" w:rsidRDefault="00CD29FD" w:rsidP="00F677EC">
            <w:pPr>
              <w:jc w:val="both"/>
              <w:rPr>
                <w:rFonts w:ascii="Times New Roman" w:hAnsi="Times New Roman" w:cs="Times New Roman"/>
                <w:sz w:val="28"/>
                <w:szCs w:val="28"/>
                <w:lang w:val="uk-UA"/>
              </w:rPr>
            </w:pPr>
          </w:p>
        </w:tc>
        <w:tc>
          <w:tcPr>
            <w:tcW w:w="709" w:type="dxa"/>
          </w:tcPr>
          <w:p w:rsidR="00CD29FD" w:rsidRPr="00A75A67" w:rsidRDefault="00CD29FD" w:rsidP="00F677EC">
            <w:pPr>
              <w:jc w:val="both"/>
              <w:rPr>
                <w:rFonts w:ascii="Times New Roman" w:hAnsi="Times New Roman" w:cs="Times New Roman"/>
                <w:sz w:val="28"/>
                <w:szCs w:val="28"/>
                <w:lang w:val="uk-UA"/>
              </w:rPr>
            </w:pPr>
          </w:p>
        </w:tc>
        <w:tc>
          <w:tcPr>
            <w:tcW w:w="2126" w:type="dxa"/>
            <w:vAlign w:val="center"/>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Лучанінова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Світлана</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Іванівна</w:t>
            </w:r>
            <w:proofErr w:type="spellEnd"/>
          </w:p>
        </w:tc>
      </w:tr>
      <w:tr w:rsidR="00CD29FD" w:rsidRPr="00A75A67" w:rsidTr="00F677EC">
        <w:tc>
          <w:tcPr>
            <w:tcW w:w="11057" w:type="dxa"/>
            <w:gridSpan w:val="12"/>
          </w:tcPr>
          <w:p w:rsidR="00CD29FD" w:rsidRPr="00A75A67" w:rsidRDefault="00CD29FD" w:rsidP="00F677EC">
            <w:pPr>
              <w:jc w:val="center"/>
              <w:rPr>
                <w:rFonts w:ascii="Times New Roman" w:hAnsi="Times New Roman" w:cs="Times New Roman"/>
                <w:b/>
                <w:sz w:val="28"/>
                <w:szCs w:val="28"/>
              </w:rPr>
            </w:pPr>
            <w:proofErr w:type="gramStart"/>
            <w:r w:rsidRPr="00A75A67">
              <w:rPr>
                <w:rFonts w:ascii="Times New Roman" w:hAnsi="Times New Roman" w:cs="Times New Roman"/>
                <w:b/>
                <w:sz w:val="28"/>
                <w:szCs w:val="28"/>
              </w:rPr>
              <w:t xml:space="preserve">Конкурс  </w:t>
            </w:r>
            <w:proofErr w:type="spellStart"/>
            <w:r w:rsidRPr="00A75A67">
              <w:rPr>
                <w:rFonts w:ascii="Times New Roman" w:hAnsi="Times New Roman" w:cs="Times New Roman"/>
                <w:b/>
                <w:sz w:val="28"/>
                <w:szCs w:val="28"/>
              </w:rPr>
              <w:t>Українознавства</w:t>
            </w:r>
            <w:proofErr w:type="spellEnd"/>
            <w:proofErr w:type="gramEnd"/>
            <w:r w:rsidRPr="00A75A67">
              <w:rPr>
                <w:rFonts w:ascii="Times New Roman" w:hAnsi="Times New Roman" w:cs="Times New Roman"/>
                <w:b/>
                <w:sz w:val="28"/>
                <w:szCs w:val="28"/>
              </w:rPr>
              <w:t xml:space="preserve"> (</w:t>
            </w:r>
            <w:proofErr w:type="spellStart"/>
            <w:r w:rsidRPr="00A75A67">
              <w:rPr>
                <w:rFonts w:ascii="Times New Roman" w:hAnsi="Times New Roman" w:cs="Times New Roman"/>
                <w:b/>
                <w:sz w:val="28"/>
                <w:szCs w:val="28"/>
              </w:rPr>
              <w:t>ім</w:t>
            </w:r>
            <w:proofErr w:type="spellEnd"/>
            <w:r w:rsidRPr="00A75A67">
              <w:rPr>
                <w:rFonts w:ascii="Times New Roman" w:hAnsi="Times New Roman" w:cs="Times New Roman"/>
                <w:b/>
                <w:sz w:val="28"/>
                <w:szCs w:val="28"/>
              </w:rPr>
              <w:t xml:space="preserve">. П. </w:t>
            </w:r>
            <w:proofErr w:type="spellStart"/>
            <w:r w:rsidRPr="00A75A67">
              <w:rPr>
                <w:rFonts w:ascii="Times New Roman" w:hAnsi="Times New Roman" w:cs="Times New Roman"/>
                <w:b/>
                <w:sz w:val="28"/>
                <w:szCs w:val="28"/>
              </w:rPr>
              <w:t>Яцика</w:t>
            </w:r>
            <w:proofErr w:type="spellEnd"/>
            <w:r w:rsidRPr="00A75A67">
              <w:rPr>
                <w:rFonts w:ascii="Times New Roman" w:hAnsi="Times New Roman" w:cs="Times New Roman"/>
                <w:b/>
                <w:sz w:val="28"/>
                <w:szCs w:val="28"/>
              </w:rPr>
              <w:t xml:space="preserve">; </w:t>
            </w:r>
            <w:proofErr w:type="spellStart"/>
            <w:r w:rsidRPr="00A75A67">
              <w:rPr>
                <w:rFonts w:ascii="Times New Roman" w:hAnsi="Times New Roman" w:cs="Times New Roman"/>
                <w:b/>
                <w:sz w:val="28"/>
                <w:szCs w:val="28"/>
              </w:rPr>
              <w:t>ім</w:t>
            </w:r>
            <w:proofErr w:type="spellEnd"/>
            <w:r w:rsidRPr="00A75A67">
              <w:rPr>
                <w:rFonts w:ascii="Times New Roman" w:hAnsi="Times New Roman" w:cs="Times New Roman"/>
                <w:b/>
                <w:sz w:val="28"/>
                <w:szCs w:val="28"/>
              </w:rPr>
              <w:t xml:space="preserve">. Т. </w:t>
            </w:r>
            <w:proofErr w:type="spellStart"/>
            <w:r w:rsidRPr="00A75A67">
              <w:rPr>
                <w:rFonts w:ascii="Times New Roman" w:hAnsi="Times New Roman" w:cs="Times New Roman"/>
                <w:b/>
                <w:sz w:val="28"/>
                <w:szCs w:val="28"/>
              </w:rPr>
              <w:t>Шевченка</w:t>
            </w:r>
            <w:proofErr w:type="spellEnd"/>
            <w:r w:rsidRPr="00A75A67">
              <w:rPr>
                <w:rFonts w:ascii="Times New Roman" w:hAnsi="Times New Roman" w:cs="Times New Roman"/>
                <w:b/>
                <w:sz w:val="28"/>
                <w:szCs w:val="28"/>
              </w:rPr>
              <w:t>)</w:t>
            </w:r>
          </w:p>
        </w:tc>
      </w:tr>
      <w:tr w:rsidR="00CD29FD" w:rsidRPr="00A75A67" w:rsidTr="00F677EC">
        <w:tc>
          <w:tcPr>
            <w:tcW w:w="567" w:type="dxa"/>
          </w:tcPr>
          <w:p w:rsidR="00CD29FD" w:rsidRPr="00A75A67" w:rsidRDefault="00CD29FD" w:rsidP="00F677EC">
            <w:pPr>
              <w:ind w:left="-388"/>
              <w:jc w:val="right"/>
              <w:rPr>
                <w:rFonts w:ascii="Times New Roman" w:hAnsi="Times New Roman" w:cs="Times New Roman"/>
                <w:sz w:val="28"/>
                <w:szCs w:val="28"/>
              </w:rPr>
            </w:pPr>
            <w:r w:rsidRPr="00A75A67">
              <w:rPr>
                <w:rFonts w:ascii="Times New Roman" w:hAnsi="Times New Roman" w:cs="Times New Roman"/>
                <w:sz w:val="28"/>
                <w:szCs w:val="28"/>
              </w:rPr>
              <w:t>1</w:t>
            </w:r>
          </w:p>
        </w:tc>
        <w:tc>
          <w:tcPr>
            <w:tcW w:w="1702" w:type="dxa"/>
            <w:gridSpan w:val="2"/>
            <w:vAlign w:val="center"/>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Матяш</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Поліна</w:t>
            </w:r>
            <w:proofErr w:type="spellEnd"/>
          </w:p>
        </w:tc>
        <w:tc>
          <w:tcPr>
            <w:tcW w:w="850"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7-А</w:t>
            </w:r>
          </w:p>
        </w:tc>
        <w:tc>
          <w:tcPr>
            <w:tcW w:w="1843" w:type="dxa"/>
            <w:vAlign w:val="center"/>
          </w:tcPr>
          <w:p w:rsidR="00CD29FD" w:rsidRPr="00A75A67" w:rsidRDefault="00CD29FD" w:rsidP="00F677EC">
            <w:pPr>
              <w:rPr>
                <w:rFonts w:ascii="Times New Roman" w:hAnsi="Times New Roman" w:cs="Times New Roman"/>
                <w:sz w:val="28"/>
                <w:szCs w:val="28"/>
              </w:rPr>
            </w:pPr>
            <w:r w:rsidRPr="00A75A67">
              <w:rPr>
                <w:rFonts w:ascii="Times New Roman" w:hAnsi="Times New Roman" w:cs="Times New Roman"/>
                <w:sz w:val="28"/>
                <w:szCs w:val="28"/>
              </w:rPr>
              <w:t xml:space="preserve">Конкурс </w:t>
            </w:r>
            <w:proofErr w:type="spellStart"/>
            <w:r w:rsidRPr="00A75A67">
              <w:rPr>
                <w:rFonts w:ascii="Times New Roman" w:hAnsi="Times New Roman" w:cs="Times New Roman"/>
                <w:sz w:val="28"/>
                <w:szCs w:val="28"/>
              </w:rPr>
              <w:t>ім</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Т.Шевченка</w:t>
            </w:r>
            <w:proofErr w:type="spellEnd"/>
          </w:p>
        </w:tc>
        <w:tc>
          <w:tcPr>
            <w:tcW w:w="709"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1</w:t>
            </w:r>
          </w:p>
        </w:tc>
        <w:tc>
          <w:tcPr>
            <w:tcW w:w="708" w:type="dxa"/>
          </w:tcPr>
          <w:p w:rsidR="00CD29FD" w:rsidRPr="00A75A67" w:rsidRDefault="00CD29FD" w:rsidP="00F677EC">
            <w:pPr>
              <w:jc w:val="both"/>
              <w:rPr>
                <w:rFonts w:ascii="Times New Roman" w:hAnsi="Times New Roman" w:cs="Times New Roman"/>
                <w:sz w:val="28"/>
                <w:szCs w:val="28"/>
              </w:rPr>
            </w:pPr>
          </w:p>
        </w:tc>
        <w:tc>
          <w:tcPr>
            <w:tcW w:w="709" w:type="dxa"/>
            <w:vAlign w:val="center"/>
          </w:tcPr>
          <w:p w:rsidR="00CD29FD" w:rsidRPr="00A75A67" w:rsidRDefault="00CD29FD" w:rsidP="00F677EC">
            <w:pPr>
              <w:jc w:val="center"/>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p>
        </w:tc>
        <w:tc>
          <w:tcPr>
            <w:tcW w:w="567" w:type="dxa"/>
          </w:tcPr>
          <w:p w:rsidR="00CD29FD" w:rsidRPr="00A75A67" w:rsidRDefault="00CD29FD" w:rsidP="00F677EC">
            <w:pPr>
              <w:jc w:val="both"/>
              <w:rPr>
                <w:rFonts w:ascii="Times New Roman" w:hAnsi="Times New Roman" w:cs="Times New Roman"/>
                <w:sz w:val="28"/>
                <w:szCs w:val="28"/>
              </w:rPr>
            </w:pPr>
            <w:r w:rsidRPr="00A75A67">
              <w:rPr>
                <w:rFonts w:ascii="Times New Roman" w:hAnsi="Times New Roman" w:cs="Times New Roman"/>
                <w:sz w:val="28"/>
                <w:szCs w:val="28"/>
              </w:rPr>
              <w:t>2</w:t>
            </w:r>
          </w:p>
        </w:tc>
        <w:tc>
          <w:tcPr>
            <w:tcW w:w="709" w:type="dxa"/>
          </w:tcPr>
          <w:p w:rsidR="00CD29FD" w:rsidRPr="00A75A67" w:rsidRDefault="00CD29FD" w:rsidP="00F677EC">
            <w:pPr>
              <w:jc w:val="both"/>
              <w:rPr>
                <w:rFonts w:ascii="Times New Roman" w:hAnsi="Times New Roman" w:cs="Times New Roman"/>
                <w:sz w:val="28"/>
                <w:szCs w:val="28"/>
              </w:rPr>
            </w:pPr>
          </w:p>
        </w:tc>
        <w:tc>
          <w:tcPr>
            <w:tcW w:w="2126" w:type="dxa"/>
            <w:vAlign w:val="center"/>
          </w:tcPr>
          <w:p w:rsidR="00CD29FD" w:rsidRPr="00A75A67" w:rsidRDefault="00CD29FD" w:rsidP="00F677EC">
            <w:pPr>
              <w:rPr>
                <w:rFonts w:ascii="Times New Roman" w:hAnsi="Times New Roman" w:cs="Times New Roman"/>
                <w:sz w:val="28"/>
                <w:szCs w:val="28"/>
              </w:rPr>
            </w:pPr>
            <w:proofErr w:type="spellStart"/>
            <w:r w:rsidRPr="00A75A67">
              <w:rPr>
                <w:rFonts w:ascii="Times New Roman" w:hAnsi="Times New Roman" w:cs="Times New Roman"/>
                <w:sz w:val="28"/>
                <w:szCs w:val="28"/>
              </w:rPr>
              <w:t>Баранник</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Надія</w:t>
            </w:r>
            <w:proofErr w:type="spellEnd"/>
            <w:r w:rsidRPr="00A75A67">
              <w:rPr>
                <w:rFonts w:ascii="Times New Roman" w:hAnsi="Times New Roman" w:cs="Times New Roman"/>
                <w:sz w:val="28"/>
                <w:szCs w:val="28"/>
              </w:rPr>
              <w:t xml:space="preserve"> </w:t>
            </w:r>
            <w:proofErr w:type="spellStart"/>
            <w:r w:rsidRPr="00A75A67">
              <w:rPr>
                <w:rFonts w:ascii="Times New Roman" w:hAnsi="Times New Roman" w:cs="Times New Roman"/>
                <w:sz w:val="28"/>
                <w:szCs w:val="28"/>
              </w:rPr>
              <w:t>Леонідівна</w:t>
            </w:r>
            <w:proofErr w:type="spellEnd"/>
          </w:p>
        </w:tc>
      </w:tr>
    </w:tbl>
    <w:p w:rsidR="00CD29FD" w:rsidRPr="00A75A67" w:rsidRDefault="00CD29FD" w:rsidP="008C6087">
      <w:pPr>
        <w:spacing w:after="0" w:line="240" w:lineRule="auto"/>
        <w:jc w:val="center"/>
        <w:textAlignment w:val="top"/>
        <w:rPr>
          <w:rFonts w:ascii="Times New Roman" w:eastAsia="Times New Roman" w:hAnsi="Times New Roman" w:cs="Times New Roman"/>
          <w:b/>
          <w:bCs/>
          <w:color w:val="000000"/>
          <w:sz w:val="28"/>
          <w:szCs w:val="28"/>
          <w:u w:val="single"/>
        </w:rPr>
      </w:pPr>
    </w:p>
    <w:p w:rsidR="00A062E3" w:rsidRPr="00A75A67" w:rsidRDefault="00A062E3"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9E4038">
      <w:pPr>
        <w:spacing w:after="0" w:line="240" w:lineRule="auto"/>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t xml:space="preserve">Кафедра української філології цього року відзначилась успіхами двох учнів: Надія </w:t>
      </w:r>
      <w:proofErr w:type="spellStart"/>
      <w:r w:rsidRPr="00A75A67">
        <w:rPr>
          <w:rFonts w:ascii="Times New Roman" w:eastAsia="Times New Roman" w:hAnsi="Times New Roman" w:cs="Times New Roman"/>
          <w:color w:val="212121"/>
          <w:sz w:val="28"/>
          <w:szCs w:val="28"/>
          <w:lang w:val="uk-UA"/>
        </w:rPr>
        <w:t>Матюшка</w:t>
      </w:r>
      <w:proofErr w:type="spellEnd"/>
      <w:r w:rsidRPr="00A75A67">
        <w:rPr>
          <w:rFonts w:ascii="Times New Roman" w:eastAsia="Times New Roman" w:hAnsi="Times New Roman" w:cs="Times New Roman"/>
          <w:color w:val="212121"/>
          <w:sz w:val="28"/>
          <w:szCs w:val="28"/>
          <w:lang w:val="uk-UA"/>
        </w:rPr>
        <w:t xml:space="preserve"> (9-Б, учитель – Вікторія </w:t>
      </w:r>
      <w:proofErr w:type="spellStart"/>
      <w:r w:rsidRPr="00A75A67">
        <w:rPr>
          <w:rFonts w:ascii="Times New Roman" w:eastAsia="Times New Roman" w:hAnsi="Times New Roman" w:cs="Times New Roman"/>
          <w:color w:val="212121"/>
          <w:sz w:val="28"/>
          <w:szCs w:val="28"/>
          <w:lang w:val="uk-UA"/>
        </w:rPr>
        <w:t>Шумкова</w:t>
      </w:r>
      <w:proofErr w:type="spellEnd"/>
      <w:r w:rsidRPr="00A75A67">
        <w:rPr>
          <w:rFonts w:ascii="Times New Roman" w:eastAsia="Times New Roman" w:hAnsi="Times New Roman" w:cs="Times New Roman"/>
          <w:color w:val="212121"/>
          <w:sz w:val="28"/>
          <w:szCs w:val="28"/>
          <w:lang w:val="uk-UA"/>
        </w:rPr>
        <w:t xml:space="preserve">) здобула перше місце, Дана Гавриленко (10-А, учитель – Надія </w:t>
      </w:r>
      <w:proofErr w:type="spellStart"/>
      <w:r w:rsidRPr="00A75A67">
        <w:rPr>
          <w:rFonts w:ascii="Times New Roman" w:eastAsia="Times New Roman" w:hAnsi="Times New Roman" w:cs="Times New Roman"/>
          <w:color w:val="212121"/>
          <w:sz w:val="28"/>
          <w:szCs w:val="28"/>
          <w:lang w:val="uk-UA"/>
        </w:rPr>
        <w:t>Баранник</w:t>
      </w:r>
      <w:proofErr w:type="spellEnd"/>
      <w:r w:rsidRPr="00A75A67">
        <w:rPr>
          <w:rFonts w:ascii="Times New Roman" w:eastAsia="Times New Roman" w:hAnsi="Times New Roman" w:cs="Times New Roman"/>
          <w:color w:val="212121"/>
          <w:sz w:val="28"/>
          <w:szCs w:val="28"/>
          <w:lang w:val="uk-UA"/>
        </w:rPr>
        <w:t>) зупинилася лише за крок від цього тріумфу на олімпіаді з української мови – друга сходинка.</w:t>
      </w: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t xml:space="preserve">Знавці іноземних до свого послужного списку додали одразу шість нагород: Юрій Мірошник (10-А, учитель – Людмила Лук’ященко) посів друге, а Владислав </w:t>
      </w:r>
      <w:proofErr w:type="spellStart"/>
      <w:r w:rsidRPr="00A75A67">
        <w:rPr>
          <w:rFonts w:ascii="Times New Roman" w:eastAsia="Times New Roman" w:hAnsi="Times New Roman" w:cs="Times New Roman"/>
          <w:color w:val="212121"/>
          <w:sz w:val="28"/>
          <w:szCs w:val="28"/>
          <w:lang w:val="uk-UA"/>
        </w:rPr>
        <w:t>Кібальник</w:t>
      </w:r>
      <w:proofErr w:type="spellEnd"/>
      <w:r w:rsidRPr="00A75A67">
        <w:rPr>
          <w:rFonts w:ascii="Times New Roman" w:eastAsia="Times New Roman" w:hAnsi="Times New Roman" w:cs="Times New Roman"/>
          <w:color w:val="212121"/>
          <w:sz w:val="28"/>
          <w:szCs w:val="28"/>
          <w:lang w:val="uk-UA"/>
        </w:rPr>
        <w:t xml:space="preserve"> (11-А, учитель – Майя Зуєва) третє місце з англійської мови. Двоє знавців німецької мови відзначились третіми місцями – Анастасія </w:t>
      </w:r>
      <w:proofErr w:type="spellStart"/>
      <w:r w:rsidRPr="00A75A67">
        <w:rPr>
          <w:rFonts w:ascii="Times New Roman" w:eastAsia="Times New Roman" w:hAnsi="Times New Roman" w:cs="Times New Roman"/>
          <w:color w:val="212121"/>
          <w:sz w:val="28"/>
          <w:szCs w:val="28"/>
          <w:lang w:val="uk-UA"/>
        </w:rPr>
        <w:t>Присяжна</w:t>
      </w:r>
      <w:proofErr w:type="spellEnd"/>
      <w:r w:rsidRPr="00A75A67">
        <w:rPr>
          <w:rFonts w:ascii="Times New Roman" w:eastAsia="Times New Roman" w:hAnsi="Times New Roman" w:cs="Times New Roman"/>
          <w:color w:val="212121"/>
          <w:sz w:val="28"/>
          <w:szCs w:val="28"/>
          <w:lang w:val="uk-UA"/>
        </w:rPr>
        <w:t xml:space="preserve"> (11-Б) та Єлизавета </w:t>
      </w:r>
      <w:proofErr w:type="spellStart"/>
      <w:r w:rsidRPr="00A75A67">
        <w:rPr>
          <w:rFonts w:ascii="Times New Roman" w:eastAsia="Times New Roman" w:hAnsi="Times New Roman" w:cs="Times New Roman"/>
          <w:color w:val="212121"/>
          <w:sz w:val="28"/>
          <w:szCs w:val="28"/>
          <w:lang w:val="uk-UA"/>
        </w:rPr>
        <w:t>Чурова</w:t>
      </w:r>
      <w:proofErr w:type="spellEnd"/>
      <w:r w:rsidRPr="00A75A67">
        <w:rPr>
          <w:rFonts w:ascii="Times New Roman" w:eastAsia="Times New Roman" w:hAnsi="Times New Roman" w:cs="Times New Roman"/>
          <w:color w:val="212121"/>
          <w:sz w:val="28"/>
          <w:szCs w:val="28"/>
          <w:lang w:val="uk-UA"/>
        </w:rPr>
        <w:t xml:space="preserve"> (10-А). Учитель обох – Вікторія Котко. Найбільшу ж майстерність в опануванні мов продемонстрували наші франкомовні гімназисти: перші місця здобули Юрій Мірошник (10-А), Богдан </w:t>
      </w:r>
      <w:proofErr w:type="spellStart"/>
      <w:r w:rsidRPr="00A75A67">
        <w:rPr>
          <w:rFonts w:ascii="Times New Roman" w:eastAsia="Times New Roman" w:hAnsi="Times New Roman" w:cs="Times New Roman"/>
          <w:color w:val="212121"/>
          <w:sz w:val="28"/>
          <w:szCs w:val="28"/>
          <w:lang w:val="uk-UA"/>
        </w:rPr>
        <w:t>Дишлевий</w:t>
      </w:r>
      <w:proofErr w:type="spellEnd"/>
      <w:r w:rsidRPr="00A75A67">
        <w:rPr>
          <w:rFonts w:ascii="Times New Roman" w:eastAsia="Times New Roman" w:hAnsi="Times New Roman" w:cs="Times New Roman"/>
          <w:color w:val="212121"/>
          <w:sz w:val="28"/>
          <w:szCs w:val="28"/>
          <w:lang w:val="uk-UA"/>
        </w:rPr>
        <w:t xml:space="preserve"> (11-А). Своєму успіху та нинішнім знанням завдячують хлопці двом педагогам – нинішній активній молодій учительці Аллі Пампусі та екс-наставниці Надії </w:t>
      </w:r>
      <w:proofErr w:type="spellStart"/>
      <w:r w:rsidRPr="00A75A67">
        <w:rPr>
          <w:rFonts w:ascii="Times New Roman" w:eastAsia="Times New Roman" w:hAnsi="Times New Roman" w:cs="Times New Roman"/>
          <w:color w:val="212121"/>
          <w:sz w:val="28"/>
          <w:szCs w:val="28"/>
          <w:lang w:val="uk-UA"/>
        </w:rPr>
        <w:t>Лівератос</w:t>
      </w:r>
      <w:proofErr w:type="spellEnd"/>
      <w:r w:rsidRPr="00A75A67">
        <w:rPr>
          <w:rFonts w:ascii="Times New Roman" w:eastAsia="Times New Roman" w:hAnsi="Times New Roman" w:cs="Times New Roman"/>
          <w:color w:val="212121"/>
          <w:sz w:val="28"/>
          <w:szCs w:val="28"/>
          <w:lang w:val="uk-UA"/>
        </w:rPr>
        <w:t>.</w:t>
      </w: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lastRenderedPageBreak/>
        <w:t xml:space="preserve">Двоє учнів відзначились у складному та педантичному світі точних наук. Срібну сходинку посіли фізик Іван Міщенко (10-А, учитель – Іван Скрипник) та математик Антон </w:t>
      </w:r>
      <w:proofErr w:type="spellStart"/>
      <w:r w:rsidRPr="00A75A67">
        <w:rPr>
          <w:rFonts w:ascii="Times New Roman" w:eastAsia="Times New Roman" w:hAnsi="Times New Roman" w:cs="Times New Roman"/>
          <w:color w:val="212121"/>
          <w:sz w:val="28"/>
          <w:szCs w:val="28"/>
          <w:lang w:val="uk-UA"/>
        </w:rPr>
        <w:t>Сидорець</w:t>
      </w:r>
      <w:proofErr w:type="spellEnd"/>
      <w:r w:rsidRPr="00A75A67">
        <w:rPr>
          <w:rFonts w:ascii="Times New Roman" w:eastAsia="Times New Roman" w:hAnsi="Times New Roman" w:cs="Times New Roman"/>
          <w:color w:val="212121"/>
          <w:sz w:val="28"/>
          <w:szCs w:val="28"/>
          <w:lang w:val="uk-UA"/>
        </w:rPr>
        <w:t xml:space="preserve"> (9-А, учитель – Інна Куделя).</w:t>
      </w: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t xml:space="preserve">Цілий букет нагород здобули представники кафедри природничих наук: другі місця мають хімік </w:t>
      </w:r>
      <w:proofErr w:type="spellStart"/>
      <w:r w:rsidRPr="00A75A67">
        <w:rPr>
          <w:rFonts w:ascii="Times New Roman" w:eastAsia="Times New Roman" w:hAnsi="Times New Roman" w:cs="Times New Roman"/>
          <w:color w:val="212121"/>
          <w:sz w:val="28"/>
          <w:szCs w:val="28"/>
          <w:lang w:val="uk-UA"/>
        </w:rPr>
        <w:t>Даніела</w:t>
      </w:r>
      <w:proofErr w:type="spellEnd"/>
      <w:r w:rsidRPr="00A75A67">
        <w:rPr>
          <w:rFonts w:ascii="Times New Roman" w:eastAsia="Times New Roman" w:hAnsi="Times New Roman" w:cs="Times New Roman"/>
          <w:color w:val="212121"/>
          <w:sz w:val="28"/>
          <w:szCs w:val="28"/>
          <w:lang w:val="uk-UA"/>
        </w:rPr>
        <w:t xml:space="preserve"> </w:t>
      </w:r>
      <w:proofErr w:type="spellStart"/>
      <w:r w:rsidRPr="00A75A67">
        <w:rPr>
          <w:rFonts w:ascii="Times New Roman" w:eastAsia="Times New Roman" w:hAnsi="Times New Roman" w:cs="Times New Roman"/>
          <w:color w:val="212121"/>
          <w:sz w:val="28"/>
          <w:szCs w:val="28"/>
          <w:lang w:val="uk-UA"/>
        </w:rPr>
        <w:t>Лихенко</w:t>
      </w:r>
      <w:proofErr w:type="spellEnd"/>
      <w:r w:rsidRPr="00A75A67">
        <w:rPr>
          <w:rFonts w:ascii="Times New Roman" w:eastAsia="Times New Roman" w:hAnsi="Times New Roman" w:cs="Times New Roman"/>
          <w:color w:val="212121"/>
          <w:sz w:val="28"/>
          <w:szCs w:val="28"/>
          <w:lang w:val="uk-UA"/>
        </w:rPr>
        <w:t xml:space="preserve"> (8-Б, учитель – Світлана Бузовська) та біолог Анастасія </w:t>
      </w:r>
      <w:proofErr w:type="spellStart"/>
      <w:r w:rsidRPr="00A75A67">
        <w:rPr>
          <w:rFonts w:ascii="Times New Roman" w:eastAsia="Times New Roman" w:hAnsi="Times New Roman" w:cs="Times New Roman"/>
          <w:color w:val="212121"/>
          <w:sz w:val="28"/>
          <w:szCs w:val="28"/>
          <w:lang w:val="uk-UA"/>
        </w:rPr>
        <w:t>Присяжна</w:t>
      </w:r>
      <w:proofErr w:type="spellEnd"/>
      <w:r w:rsidRPr="00A75A67">
        <w:rPr>
          <w:rFonts w:ascii="Times New Roman" w:eastAsia="Times New Roman" w:hAnsi="Times New Roman" w:cs="Times New Roman"/>
          <w:color w:val="212121"/>
          <w:sz w:val="28"/>
          <w:szCs w:val="28"/>
          <w:lang w:val="uk-UA"/>
        </w:rPr>
        <w:t xml:space="preserve"> (11-Б, учитель Ірина Кононець), третє – географ Юрій Мірошник (10-А, учитель – Анна Мірошник). Відзначимо нашу традиційно потужну школу економістів: два перших місця на обласному рівні – Владислав </w:t>
      </w:r>
      <w:proofErr w:type="spellStart"/>
      <w:r w:rsidRPr="00A75A67">
        <w:rPr>
          <w:rFonts w:ascii="Times New Roman" w:eastAsia="Times New Roman" w:hAnsi="Times New Roman" w:cs="Times New Roman"/>
          <w:color w:val="212121"/>
          <w:sz w:val="28"/>
          <w:szCs w:val="28"/>
          <w:lang w:val="uk-UA"/>
        </w:rPr>
        <w:t>Кібальник</w:t>
      </w:r>
      <w:proofErr w:type="spellEnd"/>
      <w:r w:rsidRPr="00A75A67">
        <w:rPr>
          <w:rFonts w:ascii="Times New Roman" w:eastAsia="Times New Roman" w:hAnsi="Times New Roman" w:cs="Times New Roman"/>
          <w:color w:val="212121"/>
          <w:sz w:val="28"/>
          <w:szCs w:val="28"/>
          <w:lang w:val="uk-UA"/>
        </w:rPr>
        <w:t xml:space="preserve"> (11-А), Юрій Мірошник (10-А), а також фінал Міжнародної олімпіади – Інна Скорик (10-Б). Усіх трьох супроводжує незмінна наставниця Світлана Заєць.</w:t>
      </w: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t xml:space="preserve">Суспільні науки </w:t>
      </w:r>
      <w:proofErr w:type="spellStart"/>
      <w:r w:rsidRPr="00A75A67">
        <w:rPr>
          <w:rFonts w:ascii="Times New Roman" w:eastAsia="Times New Roman" w:hAnsi="Times New Roman" w:cs="Times New Roman"/>
          <w:color w:val="212121"/>
          <w:sz w:val="28"/>
          <w:szCs w:val="28"/>
          <w:lang w:val="uk-UA"/>
        </w:rPr>
        <w:t>цьогоріч</w:t>
      </w:r>
      <w:proofErr w:type="spellEnd"/>
      <w:r w:rsidRPr="00A75A67">
        <w:rPr>
          <w:rFonts w:ascii="Times New Roman" w:eastAsia="Times New Roman" w:hAnsi="Times New Roman" w:cs="Times New Roman"/>
          <w:color w:val="212121"/>
          <w:sz w:val="28"/>
          <w:szCs w:val="28"/>
          <w:lang w:val="uk-UA"/>
        </w:rPr>
        <w:t xml:space="preserve"> представлені двома юними знавцями історії. Дар’я Михайлик (9-А, учитель – Світлана Лучанінова) отримала друге місце на конкурсі-захисті робіт Малої Академії Наук, а її колега Анастасія </w:t>
      </w:r>
      <w:proofErr w:type="spellStart"/>
      <w:r w:rsidRPr="00A75A67">
        <w:rPr>
          <w:rFonts w:ascii="Times New Roman" w:eastAsia="Times New Roman" w:hAnsi="Times New Roman" w:cs="Times New Roman"/>
          <w:color w:val="212121"/>
          <w:sz w:val="28"/>
          <w:szCs w:val="28"/>
          <w:lang w:val="uk-UA"/>
        </w:rPr>
        <w:t>Присяжна</w:t>
      </w:r>
      <w:proofErr w:type="spellEnd"/>
      <w:r w:rsidRPr="00A75A67">
        <w:rPr>
          <w:rFonts w:ascii="Times New Roman" w:eastAsia="Times New Roman" w:hAnsi="Times New Roman" w:cs="Times New Roman"/>
          <w:color w:val="212121"/>
          <w:sz w:val="28"/>
          <w:szCs w:val="28"/>
          <w:lang w:val="uk-UA"/>
        </w:rPr>
        <w:t xml:space="preserve"> (11-Б, учитель – Людмила Ковтуненко) – посіла першу сходинку на обласній олімпіаді.</w:t>
      </w: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p>
    <w:p w:rsidR="00553DAA" w:rsidRPr="00A75A67" w:rsidRDefault="00553DAA" w:rsidP="00553DAA">
      <w:pPr>
        <w:spacing w:after="0" w:line="240" w:lineRule="auto"/>
        <w:ind w:firstLine="700"/>
        <w:jc w:val="both"/>
        <w:textAlignment w:val="top"/>
        <w:rPr>
          <w:rFonts w:ascii="Times New Roman" w:eastAsia="Times New Roman" w:hAnsi="Times New Roman" w:cs="Times New Roman"/>
          <w:color w:val="212121"/>
          <w:sz w:val="28"/>
          <w:szCs w:val="28"/>
          <w:lang w:val="uk-UA"/>
        </w:rPr>
      </w:pPr>
      <w:r w:rsidRPr="00A75A67">
        <w:rPr>
          <w:rFonts w:ascii="Times New Roman" w:eastAsia="Times New Roman" w:hAnsi="Times New Roman" w:cs="Times New Roman"/>
          <w:color w:val="212121"/>
          <w:sz w:val="28"/>
          <w:szCs w:val="28"/>
          <w:lang w:val="uk-UA"/>
        </w:rPr>
        <w:t xml:space="preserve">Окремо ж із цього переліку згадаємо нашу найбільш юну тут гімназистку. Поліна Матяш, учениця 7-А класу (учитель – Надія </w:t>
      </w:r>
      <w:proofErr w:type="spellStart"/>
      <w:r w:rsidRPr="00A75A67">
        <w:rPr>
          <w:rFonts w:ascii="Times New Roman" w:eastAsia="Times New Roman" w:hAnsi="Times New Roman" w:cs="Times New Roman"/>
          <w:color w:val="212121"/>
          <w:sz w:val="28"/>
          <w:szCs w:val="28"/>
          <w:lang w:val="uk-UA"/>
        </w:rPr>
        <w:t>Баранник</w:t>
      </w:r>
      <w:proofErr w:type="spellEnd"/>
      <w:r w:rsidRPr="00A75A67">
        <w:rPr>
          <w:rFonts w:ascii="Times New Roman" w:eastAsia="Times New Roman" w:hAnsi="Times New Roman" w:cs="Times New Roman"/>
          <w:color w:val="212121"/>
          <w:sz w:val="28"/>
          <w:szCs w:val="28"/>
          <w:lang w:val="uk-UA"/>
        </w:rPr>
        <w:t>), спершу тріумфувала (перше місце) на обласному рівні, а згодом відзначилась другою сходинкою на Всеукраїнському етапі мовно-літературного Конкурсу імені Тараса Шевченка!</w:t>
      </w:r>
    </w:p>
    <w:p w:rsidR="00B235D8" w:rsidRPr="00A75A67" w:rsidRDefault="00B235D8" w:rsidP="008F6DEB">
      <w:pPr>
        <w:spacing w:after="0" w:line="240" w:lineRule="auto"/>
        <w:jc w:val="both"/>
        <w:textAlignment w:val="top"/>
        <w:rPr>
          <w:rFonts w:ascii="Times New Roman" w:eastAsia="Times New Roman" w:hAnsi="Times New Roman" w:cs="Times New Roman"/>
          <w:color w:val="212121"/>
          <w:sz w:val="28"/>
          <w:szCs w:val="28"/>
        </w:rPr>
      </w:pPr>
    </w:p>
    <w:p w:rsidR="004F1315" w:rsidRPr="00A75A67" w:rsidRDefault="004F1315" w:rsidP="004F1315">
      <w:pPr>
        <w:jc w:val="center"/>
        <w:rPr>
          <w:rFonts w:ascii="Times New Roman" w:hAnsi="Times New Roman" w:cs="Times New Roman"/>
          <w:b/>
          <w:sz w:val="28"/>
          <w:szCs w:val="28"/>
          <w:lang w:val="uk-UA"/>
        </w:rPr>
      </w:pPr>
      <w:r w:rsidRPr="00A75A67">
        <w:rPr>
          <w:rFonts w:ascii="Times New Roman" w:hAnsi="Times New Roman" w:cs="Times New Roman"/>
          <w:b/>
          <w:sz w:val="28"/>
          <w:szCs w:val="28"/>
          <w:lang w:val="uk-UA"/>
        </w:rPr>
        <w:t>Дистанційне навчання</w:t>
      </w:r>
    </w:p>
    <w:p w:rsidR="00A062E3"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У 2022-2023 </w:t>
      </w:r>
      <w:proofErr w:type="spellStart"/>
      <w:r w:rsidRPr="008F6DEB">
        <w:rPr>
          <w:rFonts w:ascii="Times New Roman" w:hAnsi="Times New Roman" w:cs="Times New Roman"/>
          <w:sz w:val="28"/>
          <w:szCs w:val="28"/>
          <w:lang w:val="uk-UA"/>
        </w:rPr>
        <w:t>н.р</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Золотоніська</w:t>
      </w:r>
      <w:proofErr w:type="spellEnd"/>
      <w:r w:rsidRPr="008F6DEB">
        <w:rPr>
          <w:rFonts w:ascii="Times New Roman" w:hAnsi="Times New Roman" w:cs="Times New Roman"/>
          <w:sz w:val="28"/>
          <w:szCs w:val="28"/>
          <w:lang w:val="uk-UA"/>
        </w:rPr>
        <w:t xml:space="preserve"> гімназія </w:t>
      </w:r>
      <w:proofErr w:type="spellStart"/>
      <w:r w:rsidRPr="008F6DEB">
        <w:rPr>
          <w:rFonts w:ascii="Times New Roman" w:hAnsi="Times New Roman" w:cs="Times New Roman"/>
          <w:sz w:val="28"/>
          <w:szCs w:val="28"/>
          <w:lang w:val="uk-UA"/>
        </w:rPr>
        <w:t>ім.С.Д</w:t>
      </w:r>
      <w:proofErr w:type="spellEnd"/>
      <w:r w:rsidRPr="008F6DEB">
        <w:rPr>
          <w:rFonts w:ascii="Times New Roman" w:hAnsi="Times New Roman" w:cs="Times New Roman"/>
          <w:sz w:val="28"/>
          <w:szCs w:val="28"/>
          <w:lang w:val="uk-UA"/>
        </w:rPr>
        <w:t xml:space="preserve">. Скляренка працювала у змішаному режимі навчання (дистанційно та очно). Дистанційний формат реалізовувався шляхом забезпечення синхронного та асинхронного режимів роботи з учнями. Онлайн-спілкування було забезпечено візуалізацією за допомогою сервісів </w:t>
      </w:r>
      <w:proofErr w:type="spellStart"/>
      <w:r w:rsidRPr="008F6DEB">
        <w:rPr>
          <w:rFonts w:ascii="Times New Roman" w:hAnsi="Times New Roman" w:cs="Times New Roman"/>
          <w:sz w:val="28"/>
          <w:szCs w:val="28"/>
          <w:lang w:val="uk-UA"/>
        </w:rPr>
        <w:t>Zoom</w:t>
      </w:r>
      <w:proofErr w:type="spellEnd"/>
      <w:r w:rsidRPr="008F6DEB">
        <w:rPr>
          <w:rFonts w:ascii="Times New Roman" w:hAnsi="Times New Roman" w:cs="Times New Roman"/>
          <w:sz w:val="28"/>
          <w:szCs w:val="28"/>
          <w:lang w:val="uk-UA"/>
        </w:rPr>
        <w:t xml:space="preserve"> та </w:t>
      </w:r>
      <w:proofErr w:type="spellStart"/>
      <w:r w:rsidRPr="008F6DEB">
        <w:rPr>
          <w:rFonts w:ascii="Times New Roman" w:hAnsi="Times New Roman" w:cs="Times New Roman"/>
          <w:sz w:val="28"/>
          <w:szCs w:val="28"/>
          <w:lang w:val="uk-UA"/>
        </w:rPr>
        <w:t>Google</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Meet</w:t>
      </w:r>
      <w:proofErr w:type="spellEnd"/>
      <w:r w:rsidRPr="008F6DEB">
        <w:rPr>
          <w:rFonts w:ascii="Times New Roman" w:hAnsi="Times New Roman" w:cs="Times New Roman"/>
          <w:sz w:val="28"/>
          <w:szCs w:val="28"/>
          <w:lang w:val="uk-UA"/>
        </w:rPr>
        <w:t xml:space="preserve">. Учителі  працювали з електронними журналами та щоденниками на платформі NZ (Нові знання), яка є складовою всеукраїнського </w:t>
      </w:r>
      <w:proofErr w:type="spellStart"/>
      <w:r w:rsidRPr="008F6DEB">
        <w:rPr>
          <w:rFonts w:ascii="Times New Roman" w:hAnsi="Times New Roman" w:cs="Times New Roman"/>
          <w:sz w:val="28"/>
          <w:szCs w:val="28"/>
          <w:lang w:val="uk-UA"/>
        </w:rPr>
        <w:t>проєкту</w:t>
      </w:r>
      <w:proofErr w:type="spellEnd"/>
      <w:r w:rsidRPr="008F6DEB">
        <w:rPr>
          <w:rFonts w:ascii="Times New Roman" w:hAnsi="Times New Roman" w:cs="Times New Roman"/>
          <w:sz w:val="28"/>
          <w:szCs w:val="28"/>
          <w:lang w:val="uk-UA"/>
        </w:rPr>
        <w:t xml:space="preserve"> «КУРС: Освіта». Крім цього платформою для дистанційного навчання став </w:t>
      </w:r>
      <w:proofErr w:type="spellStart"/>
      <w:r w:rsidRPr="008F6DEB">
        <w:rPr>
          <w:rFonts w:ascii="Times New Roman" w:hAnsi="Times New Roman" w:cs="Times New Roman"/>
          <w:sz w:val="28"/>
          <w:szCs w:val="28"/>
          <w:lang w:val="uk-UA"/>
        </w:rPr>
        <w:t>Google</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Classroom</w:t>
      </w:r>
      <w:proofErr w:type="spellEnd"/>
      <w:r w:rsidRPr="008F6DEB">
        <w:rPr>
          <w:rFonts w:ascii="Times New Roman" w:hAnsi="Times New Roman" w:cs="Times New Roman"/>
          <w:sz w:val="28"/>
          <w:szCs w:val="28"/>
          <w:lang w:val="uk-UA"/>
        </w:rPr>
        <w:t xml:space="preserve">, для миттєвих повідомлень групи у </w:t>
      </w:r>
      <w:proofErr w:type="spellStart"/>
      <w:r w:rsidRPr="008F6DEB">
        <w:rPr>
          <w:rFonts w:ascii="Times New Roman" w:hAnsi="Times New Roman" w:cs="Times New Roman"/>
          <w:sz w:val="28"/>
          <w:szCs w:val="28"/>
          <w:lang w:val="uk-UA"/>
        </w:rPr>
        <w:t>Viber</w:t>
      </w:r>
      <w:proofErr w:type="spellEnd"/>
      <w:r w:rsidRPr="008F6DEB">
        <w:rPr>
          <w:rFonts w:ascii="Times New Roman" w:hAnsi="Times New Roman" w:cs="Times New Roman"/>
          <w:sz w:val="28"/>
          <w:szCs w:val="28"/>
          <w:lang w:val="uk-UA"/>
        </w:rPr>
        <w:t xml:space="preserve">- та </w:t>
      </w:r>
      <w:proofErr w:type="spellStart"/>
      <w:r w:rsidRPr="008F6DEB">
        <w:rPr>
          <w:rFonts w:ascii="Times New Roman" w:hAnsi="Times New Roman" w:cs="Times New Roman"/>
          <w:sz w:val="28"/>
          <w:szCs w:val="28"/>
          <w:lang w:val="uk-UA"/>
        </w:rPr>
        <w:t>Telegram</w:t>
      </w:r>
      <w:proofErr w:type="spellEnd"/>
      <w:r w:rsidRPr="008F6DEB">
        <w:rPr>
          <w:rFonts w:ascii="Times New Roman" w:hAnsi="Times New Roman" w:cs="Times New Roman"/>
          <w:sz w:val="28"/>
          <w:szCs w:val="28"/>
          <w:lang w:val="uk-UA"/>
        </w:rPr>
        <w:t>-спільнотах. Активну роботу педагоги школи проводили, залучаючи учнів до навчання на платформі Всеукраїнської школи онлайн (ВШО). Зокрема, учні, які навчалися за кордоном, були зареєстровані та проходили навчальні курси за допомогою цієї школи.</w:t>
      </w:r>
    </w:p>
    <w:p w:rsidR="008F6DEB" w:rsidRPr="008F6DEB"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Учителями широко використовувалися різноманітні онлайн-ресурси. Мова йдеться про онлайн-дошки для спільної роботи: </w:t>
      </w:r>
      <w:proofErr w:type="spellStart"/>
      <w:r w:rsidRPr="008F6DEB">
        <w:rPr>
          <w:rFonts w:ascii="Times New Roman" w:hAnsi="Times New Roman" w:cs="Times New Roman"/>
          <w:sz w:val="28"/>
          <w:szCs w:val="28"/>
          <w:lang w:val="uk-UA"/>
        </w:rPr>
        <w:t>Explain</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Everything</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Lino</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Padlet</w:t>
      </w:r>
      <w:proofErr w:type="spellEnd"/>
      <w:r w:rsidRPr="008F6DEB">
        <w:rPr>
          <w:rFonts w:ascii="Times New Roman" w:hAnsi="Times New Roman" w:cs="Times New Roman"/>
          <w:sz w:val="28"/>
          <w:szCs w:val="28"/>
          <w:lang w:val="uk-UA"/>
        </w:rPr>
        <w:t xml:space="preserve">. Інші важливі інструменти: Word </w:t>
      </w:r>
      <w:proofErr w:type="spellStart"/>
      <w:r w:rsidRPr="008F6DEB">
        <w:rPr>
          <w:rFonts w:ascii="Times New Roman" w:hAnsi="Times New Roman" w:cs="Times New Roman"/>
          <w:sz w:val="28"/>
          <w:szCs w:val="28"/>
          <w:lang w:val="uk-UA"/>
        </w:rPr>
        <w:t>Wall</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Socrative</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Classtime</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Google</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Forms</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Explain</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Everything</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Lino</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Mentimeter</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Ourbook</w:t>
      </w:r>
      <w:proofErr w:type="spellEnd"/>
      <w:r w:rsidRPr="008F6DEB">
        <w:rPr>
          <w:rFonts w:ascii="Times New Roman" w:hAnsi="Times New Roman" w:cs="Times New Roman"/>
          <w:sz w:val="28"/>
          <w:szCs w:val="28"/>
          <w:lang w:val="uk-UA"/>
        </w:rPr>
        <w:t>.</w:t>
      </w:r>
    </w:p>
    <w:p w:rsidR="008F6DEB" w:rsidRPr="008F6DEB"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lastRenderedPageBreak/>
        <w:t xml:space="preserve">Онлайн-ресурс для формувального оцінювання Goformative.com приходив на допомогу учителям-словесникам, які за допомогою цього сервісу мають змогу якісно готувати учнів до ЗНО. Учителі англійської мови застосовували інструменти </w:t>
      </w:r>
      <w:proofErr w:type="spellStart"/>
      <w:r w:rsidRPr="008F6DEB">
        <w:rPr>
          <w:rFonts w:ascii="Times New Roman" w:hAnsi="Times New Roman" w:cs="Times New Roman"/>
          <w:sz w:val="28"/>
          <w:szCs w:val="28"/>
          <w:lang w:val="uk-UA"/>
        </w:rPr>
        <w:t>Tricider</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Timetoast</w:t>
      </w:r>
      <w:proofErr w:type="spellEnd"/>
      <w:r w:rsidRPr="008F6DEB">
        <w:rPr>
          <w:rFonts w:ascii="Times New Roman" w:hAnsi="Times New Roman" w:cs="Times New Roman"/>
          <w:sz w:val="28"/>
          <w:szCs w:val="28"/>
          <w:lang w:val="uk-UA"/>
        </w:rPr>
        <w:t xml:space="preserve">, зручні для ухвалення рішень, презентації ідей,  створення підсумкових результатів  спільної  інтелектуальної праці. Онлайн-лабораторії </w:t>
      </w:r>
      <w:proofErr w:type="spellStart"/>
      <w:r w:rsidRPr="008F6DEB">
        <w:rPr>
          <w:rFonts w:ascii="Times New Roman" w:hAnsi="Times New Roman" w:cs="Times New Roman"/>
          <w:sz w:val="28"/>
          <w:szCs w:val="28"/>
          <w:lang w:val="uk-UA"/>
        </w:rPr>
        <w:t>GoLab</w:t>
      </w:r>
      <w:proofErr w:type="spellEnd"/>
      <w:r w:rsidRPr="008F6DEB">
        <w:rPr>
          <w:rFonts w:ascii="Times New Roman" w:hAnsi="Times New Roman" w:cs="Times New Roman"/>
          <w:sz w:val="28"/>
          <w:szCs w:val="28"/>
          <w:lang w:val="uk-UA"/>
        </w:rPr>
        <w:t>/</w:t>
      </w:r>
      <w:proofErr w:type="spellStart"/>
      <w:r w:rsidRPr="008F6DEB">
        <w:rPr>
          <w:rFonts w:ascii="Times New Roman" w:hAnsi="Times New Roman" w:cs="Times New Roman"/>
          <w:sz w:val="28"/>
          <w:szCs w:val="28"/>
          <w:lang w:val="uk-UA"/>
        </w:rPr>
        <w:t>Graasp</w:t>
      </w:r>
      <w:proofErr w:type="spellEnd"/>
      <w:r w:rsidRPr="008F6DEB">
        <w:rPr>
          <w:rFonts w:ascii="Times New Roman" w:hAnsi="Times New Roman" w:cs="Times New Roman"/>
          <w:sz w:val="28"/>
          <w:szCs w:val="28"/>
          <w:lang w:val="uk-UA"/>
        </w:rPr>
        <w:t xml:space="preserve">, інтерактивні робочі аркуші </w:t>
      </w:r>
      <w:proofErr w:type="spellStart"/>
      <w:r w:rsidRPr="008F6DEB">
        <w:rPr>
          <w:rFonts w:ascii="Times New Roman" w:hAnsi="Times New Roman" w:cs="Times New Roman"/>
          <w:sz w:val="28"/>
          <w:szCs w:val="28"/>
          <w:lang w:val="uk-UA"/>
        </w:rPr>
        <w:t>Liveworksheets</w:t>
      </w:r>
      <w:proofErr w:type="spellEnd"/>
      <w:r w:rsidRPr="008F6DEB">
        <w:rPr>
          <w:rFonts w:ascii="Times New Roman" w:hAnsi="Times New Roman" w:cs="Times New Roman"/>
          <w:sz w:val="28"/>
          <w:szCs w:val="28"/>
          <w:lang w:val="uk-UA"/>
        </w:rPr>
        <w:t xml:space="preserve"> – це ті простори, які дали змогу конструювати  будь-який контент, зручний для науково-дослідницької роботи з учнями. Учителі біології  також використовували платформу </w:t>
      </w:r>
      <w:proofErr w:type="spellStart"/>
      <w:r w:rsidRPr="008F6DEB">
        <w:rPr>
          <w:rFonts w:ascii="Times New Roman" w:hAnsi="Times New Roman" w:cs="Times New Roman"/>
          <w:sz w:val="28"/>
          <w:szCs w:val="28"/>
          <w:lang w:val="uk-UA"/>
        </w:rPr>
        <w:t>Mozabook</w:t>
      </w:r>
      <w:proofErr w:type="spellEnd"/>
      <w:r w:rsidRPr="008F6DEB">
        <w:rPr>
          <w:rFonts w:ascii="Times New Roman" w:hAnsi="Times New Roman" w:cs="Times New Roman"/>
          <w:sz w:val="28"/>
          <w:szCs w:val="28"/>
          <w:lang w:val="uk-UA"/>
        </w:rPr>
        <w:t xml:space="preserve">, яка містить україномовні 3D-симуляції та інтерактивні відео, цифрові підручники  і вбудовані додатки, призначені для розвитку навичок проведення дослідів та ілюстрування. Також часто на </w:t>
      </w:r>
      <w:proofErr w:type="spellStart"/>
      <w:r w:rsidRPr="008F6DEB">
        <w:rPr>
          <w:rFonts w:ascii="Times New Roman" w:hAnsi="Times New Roman" w:cs="Times New Roman"/>
          <w:sz w:val="28"/>
          <w:szCs w:val="28"/>
          <w:lang w:val="uk-UA"/>
        </w:rPr>
        <w:t>уроках</w:t>
      </w:r>
      <w:proofErr w:type="spellEnd"/>
      <w:r w:rsidRPr="008F6DEB">
        <w:rPr>
          <w:rFonts w:ascii="Times New Roman" w:hAnsi="Times New Roman" w:cs="Times New Roman"/>
          <w:sz w:val="28"/>
          <w:szCs w:val="28"/>
          <w:lang w:val="uk-UA"/>
        </w:rPr>
        <w:t xml:space="preserve"> застосовували онлайн-інструмент </w:t>
      </w:r>
      <w:proofErr w:type="spellStart"/>
      <w:r w:rsidRPr="008F6DEB">
        <w:rPr>
          <w:rFonts w:ascii="Times New Roman" w:hAnsi="Times New Roman" w:cs="Times New Roman"/>
          <w:sz w:val="28"/>
          <w:szCs w:val="28"/>
          <w:lang w:val="uk-UA"/>
        </w:rPr>
        <w:t>Mindmeister</w:t>
      </w:r>
      <w:proofErr w:type="spellEnd"/>
      <w:r w:rsidRPr="008F6DEB">
        <w:rPr>
          <w:rFonts w:ascii="Times New Roman" w:hAnsi="Times New Roman" w:cs="Times New Roman"/>
          <w:sz w:val="28"/>
          <w:szCs w:val="28"/>
          <w:lang w:val="uk-UA"/>
        </w:rPr>
        <w:t xml:space="preserve">, який дозволяє візуально оформлювати ментальні карти  та ділитися ними. Учителі математики широко застосовували сервіси для інтерактивної роботи: </w:t>
      </w:r>
      <w:proofErr w:type="spellStart"/>
      <w:r w:rsidRPr="008F6DEB">
        <w:rPr>
          <w:rFonts w:ascii="Times New Roman" w:hAnsi="Times New Roman" w:cs="Times New Roman"/>
          <w:sz w:val="28"/>
          <w:szCs w:val="28"/>
          <w:lang w:val="uk-UA"/>
        </w:rPr>
        <w:t>Geogebra</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Вчи.юа</w:t>
      </w:r>
      <w:proofErr w:type="spellEnd"/>
      <w:r w:rsidRPr="008F6DEB">
        <w:rPr>
          <w:rFonts w:ascii="Times New Roman" w:hAnsi="Times New Roman" w:cs="Times New Roman"/>
          <w:sz w:val="28"/>
          <w:szCs w:val="28"/>
          <w:lang w:val="uk-UA"/>
        </w:rPr>
        <w:t xml:space="preserve">, МІЙКЛАС.   </w:t>
      </w:r>
    </w:p>
    <w:p w:rsidR="008F6DEB" w:rsidRPr="00A75A67"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Протягом навчального року усі педагоги закладу пройшли навчання "Цифрові інструменти </w:t>
      </w:r>
      <w:proofErr w:type="spellStart"/>
      <w:r w:rsidRPr="008F6DEB">
        <w:rPr>
          <w:rFonts w:ascii="Times New Roman" w:hAnsi="Times New Roman" w:cs="Times New Roman"/>
          <w:sz w:val="28"/>
          <w:szCs w:val="28"/>
          <w:lang w:val="uk-UA"/>
        </w:rPr>
        <w:t>Google</w:t>
      </w:r>
      <w:proofErr w:type="spellEnd"/>
      <w:r w:rsidRPr="008F6DEB">
        <w:rPr>
          <w:rFonts w:ascii="Times New Roman" w:hAnsi="Times New Roman" w:cs="Times New Roman"/>
          <w:sz w:val="28"/>
          <w:szCs w:val="28"/>
          <w:lang w:val="uk-UA"/>
        </w:rPr>
        <w:t xml:space="preserve"> для освіти", перевірили рівень своєї цифрової грамотності, пройшовши тест «</w:t>
      </w:r>
      <w:proofErr w:type="spellStart"/>
      <w:r w:rsidRPr="008F6DEB">
        <w:rPr>
          <w:rFonts w:ascii="Times New Roman" w:hAnsi="Times New Roman" w:cs="Times New Roman"/>
          <w:sz w:val="28"/>
          <w:szCs w:val="28"/>
          <w:lang w:val="uk-UA"/>
        </w:rPr>
        <w:t>Цифрограм</w:t>
      </w:r>
      <w:proofErr w:type="spellEnd"/>
      <w:r w:rsidRPr="008F6DEB">
        <w:rPr>
          <w:rFonts w:ascii="Times New Roman" w:hAnsi="Times New Roman" w:cs="Times New Roman"/>
          <w:sz w:val="28"/>
          <w:szCs w:val="28"/>
          <w:lang w:val="uk-UA"/>
        </w:rPr>
        <w:t xml:space="preserve"> для вчителів» та «</w:t>
      </w:r>
      <w:proofErr w:type="spellStart"/>
      <w:r w:rsidRPr="008F6DEB">
        <w:rPr>
          <w:rFonts w:ascii="Times New Roman" w:hAnsi="Times New Roman" w:cs="Times New Roman"/>
          <w:sz w:val="28"/>
          <w:szCs w:val="28"/>
          <w:lang w:val="uk-UA"/>
        </w:rPr>
        <w:t>Цифрограм</w:t>
      </w:r>
      <w:proofErr w:type="spellEnd"/>
      <w:r w:rsidRPr="008F6DEB">
        <w:rPr>
          <w:rFonts w:ascii="Times New Roman" w:hAnsi="Times New Roman" w:cs="Times New Roman"/>
          <w:sz w:val="28"/>
          <w:szCs w:val="28"/>
          <w:lang w:val="uk-UA"/>
        </w:rPr>
        <w:t xml:space="preserve"> 2.0» та отримали відповідні сертифікати.</w:t>
      </w:r>
    </w:p>
    <w:p w:rsidR="004F1315" w:rsidRPr="00A75A67" w:rsidRDefault="004F1315" w:rsidP="004F1315">
      <w:pPr>
        <w:jc w:val="center"/>
        <w:rPr>
          <w:rFonts w:ascii="Times New Roman" w:hAnsi="Times New Roman" w:cs="Times New Roman"/>
          <w:b/>
          <w:sz w:val="28"/>
          <w:szCs w:val="28"/>
          <w:lang w:val="uk-UA"/>
        </w:rPr>
      </w:pPr>
      <w:r w:rsidRPr="00A75A67">
        <w:rPr>
          <w:rFonts w:ascii="Times New Roman" w:hAnsi="Times New Roman" w:cs="Times New Roman"/>
          <w:b/>
          <w:sz w:val="28"/>
          <w:szCs w:val="28"/>
          <w:lang w:val="en-US"/>
        </w:rPr>
        <w:t>STEM</w:t>
      </w:r>
      <w:r w:rsidRPr="00A75A67">
        <w:rPr>
          <w:rFonts w:ascii="Times New Roman" w:hAnsi="Times New Roman" w:cs="Times New Roman"/>
          <w:b/>
          <w:sz w:val="28"/>
          <w:szCs w:val="28"/>
          <w:lang w:val="uk-UA"/>
        </w:rPr>
        <w:t>-освіта</w:t>
      </w:r>
    </w:p>
    <w:p w:rsidR="004F1315" w:rsidRDefault="004F1315" w:rsidP="004F131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Важливим етапом у освітній діяльності нашого закладу є розвиток </w:t>
      </w:r>
      <w:r w:rsidRPr="00A75A67">
        <w:rPr>
          <w:rFonts w:ascii="Times New Roman" w:hAnsi="Times New Roman" w:cs="Times New Roman"/>
          <w:sz w:val="28"/>
          <w:szCs w:val="28"/>
          <w:lang w:val="en-US"/>
        </w:rPr>
        <w:t>STEM</w:t>
      </w:r>
      <w:r w:rsidRPr="00A75A67">
        <w:rPr>
          <w:rFonts w:ascii="Times New Roman" w:hAnsi="Times New Roman" w:cs="Times New Roman"/>
          <w:sz w:val="28"/>
          <w:szCs w:val="28"/>
          <w:lang w:val="uk-UA"/>
        </w:rPr>
        <w:t xml:space="preserve">-технологій. Протягом навчального року учні брали участь у різних конкурсах та змаганнях. Так, допитливі та креативні гімназисти Мар’яна Осадча (6-А клас), Анастасія Щепетна (6-А клас), Тетяна </w:t>
      </w:r>
      <w:proofErr w:type="spellStart"/>
      <w:r w:rsidRPr="00A75A67">
        <w:rPr>
          <w:rFonts w:ascii="Times New Roman" w:hAnsi="Times New Roman" w:cs="Times New Roman"/>
          <w:sz w:val="28"/>
          <w:szCs w:val="28"/>
          <w:lang w:val="uk-UA"/>
        </w:rPr>
        <w:t>Зворигіна</w:t>
      </w:r>
      <w:proofErr w:type="spellEnd"/>
      <w:r w:rsidRPr="00A75A67">
        <w:rPr>
          <w:rFonts w:ascii="Times New Roman" w:hAnsi="Times New Roman" w:cs="Times New Roman"/>
          <w:sz w:val="28"/>
          <w:szCs w:val="28"/>
          <w:lang w:val="uk-UA"/>
        </w:rPr>
        <w:t xml:space="preserve"> (9-Б клас)  та Владислав </w:t>
      </w:r>
      <w:proofErr w:type="spellStart"/>
      <w:r w:rsidRPr="00A75A67">
        <w:rPr>
          <w:rFonts w:ascii="Times New Roman" w:hAnsi="Times New Roman" w:cs="Times New Roman"/>
          <w:sz w:val="28"/>
          <w:szCs w:val="28"/>
          <w:lang w:val="uk-UA"/>
        </w:rPr>
        <w:t>Матвеєв</w:t>
      </w:r>
      <w:proofErr w:type="spellEnd"/>
      <w:r w:rsidRPr="00A75A67">
        <w:rPr>
          <w:rFonts w:ascii="Times New Roman" w:hAnsi="Times New Roman" w:cs="Times New Roman"/>
          <w:sz w:val="28"/>
          <w:szCs w:val="28"/>
          <w:lang w:val="uk-UA"/>
        </w:rPr>
        <w:t xml:space="preserve"> (9-А клас) разом зі своїми вчителями-наставниками Куделею І.С. та Науменко І.М. взяли участь у SТЕМ-змаганнях для учнівської молоді</w:t>
      </w:r>
      <w:r w:rsidR="00A062E3" w:rsidRPr="00A75A67">
        <w:rPr>
          <w:rFonts w:ascii="Times New Roman" w:hAnsi="Times New Roman" w:cs="Times New Roman"/>
          <w:sz w:val="28"/>
          <w:szCs w:val="28"/>
          <w:lang w:val="uk-UA"/>
        </w:rPr>
        <w:t xml:space="preserve"> з фізики</w:t>
      </w:r>
      <w:r w:rsidRPr="00A75A67">
        <w:rPr>
          <w:rFonts w:ascii="Times New Roman" w:hAnsi="Times New Roman" w:cs="Times New Roman"/>
          <w:sz w:val="28"/>
          <w:szCs w:val="28"/>
          <w:lang w:val="uk-UA"/>
        </w:rPr>
        <w:t xml:space="preserve"> «PIA-</w:t>
      </w:r>
      <w:proofErr w:type="spellStart"/>
      <w:r w:rsidRPr="00A75A67">
        <w:rPr>
          <w:rFonts w:ascii="Times New Roman" w:hAnsi="Times New Roman" w:cs="Times New Roman"/>
          <w:sz w:val="28"/>
          <w:szCs w:val="28"/>
          <w:lang w:val="uk-UA"/>
        </w:rPr>
        <w:t>Physics</w:t>
      </w:r>
      <w:proofErr w:type="spellEnd"/>
      <w:r w:rsidRPr="00A75A67">
        <w:rPr>
          <w:rFonts w:ascii="Times New Roman" w:hAnsi="Times New Roman" w:cs="Times New Roman"/>
          <w:sz w:val="28"/>
          <w:szCs w:val="28"/>
          <w:lang w:val="uk-UA"/>
        </w:rPr>
        <w:t xml:space="preserve"> </w:t>
      </w:r>
      <w:proofErr w:type="spellStart"/>
      <w:r w:rsidRPr="00A75A67">
        <w:rPr>
          <w:rFonts w:ascii="Times New Roman" w:hAnsi="Times New Roman" w:cs="Times New Roman"/>
          <w:sz w:val="28"/>
          <w:szCs w:val="28"/>
          <w:lang w:val="uk-UA"/>
        </w:rPr>
        <w:t>in</w:t>
      </w:r>
      <w:proofErr w:type="spellEnd"/>
      <w:r w:rsidRPr="00A75A67">
        <w:rPr>
          <w:rFonts w:ascii="Times New Roman" w:hAnsi="Times New Roman" w:cs="Times New Roman"/>
          <w:sz w:val="28"/>
          <w:szCs w:val="28"/>
          <w:lang w:val="uk-UA"/>
        </w:rPr>
        <w:t xml:space="preserve"> </w:t>
      </w:r>
      <w:proofErr w:type="spellStart"/>
      <w:r w:rsidRPr="00A75A67">
        <w:rPr>
          <w:rFonts w:ascii="Times New Roman" w:hAnsi="Times New Roman" w:cs="Times New Roman"/>
          <w:sz w:val="28"/>
          <w:szCs w:val="28"/>
          <w:lang w:val="uk-UA"/>
        </w:rPr>
        <w:t>Advent</w:t>
      </w:r>
      <w:proofErr w:type="spellEnd"/>
      <w:r w:rsidRPr="00A75A67">
        <w:rPr>
          <w:rFonts w:ascii="Times New Roman" w:hAnsi="Times New Roman" w:cs="Times New Roman"/>
          <w:sz w:val="28"/>
          <w:szCs w:val="28"/>
          <w:lang w:val="uk-UA"/>
        </w:rPr>
        <w:t>».</w:t>
      </w:r>
    </w:p>
    <w:p w:rsidR="004F1315" w:rsidRPr="00A75A67"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У обласному конкурсі STEM-</w:t>
      </w:r>
      <w:proofErr w:type="spellStart"/>
      <w:r w:rsidRPr="008F6DEB">
        <w:rPr>
          <w:rFonts w:ascii="Times New Roman" w:hAnsi="Times New Roman" w:cs="Times New Roman"/>
          <w:sz w:val="28"/>
          <w:szCs w:val="28"/>
          <w:lang w:val="uk-UA"/>
        </w:rPr>
        <w:t>проєктів</w:t>
      </w:r>
      <w:proofErr w:type="spellEnd"/>
      <w:r w:rsidRPr="008F6DEB">
        <w:rPr>
          <w:rFonts w:ascii="Times New Roman" w:hAnsi="Times New Roman" w:cs="Times New Roman"/>
          <w:sz w:val="28"/>
          <w:szCs w:val="28"/>
          <w:lang w:val="uk-UA"/>
        </w:rPr>
        <w:t xml:space="preserve"> наші учні досягли високих результатів: ІІ місце здобули учень 5-А класу Руслан Лапа (вч. Скрипник О.В. та </w:t>
      </w:r>
      <w:proofErr w:type="spellStart"/>
      <w:r w:rsidRPr="008F6DEB">
        <w:rPr>
          <w:rFonts w:ascii="Times New Roman" w:hAnsi="Times New Roman" w:cs="Times New Roman"/>
          <w:sz w:val="28"/>
          <w:szCs w:val="28"/>
          <w:lang w:val="uk-UA"/>
        </w:rPr>
        <w:t>Блажко</w:t>
      </w:r>
      <w:proofErr w:type="spellEnd"/>
      <w:r w:rsidRPr="008F6DEB">
        <w:rPr>
          <w:rFonts w:ascii="Times New Roman" w:hAnsi="Times New Roman" w:cs="Times New Roman"/>
          <w:sz w:val="28"/>
          <w:szCs w:val="28"/>
          <w:lang w:val="uk-UA"/>
        </w:rPr>
        <w:t xml:space="preserve"> Г.М.) у номінації «Покоління STEM» зі своєю роботою «</w:t>
      </w:r>
      <w:proofErr w:type="spellStart"/>
      <w:r w:rsidRPr="008F6DEB">
        <w:rPr>
          <w:rFonts w:ascii="Times New Roman" w:hAnsi="Times New Roman" w:cs="Times New Roman"/>
          <w:sz w:val="28"/>
          <w:szCs w:val="28"/>
          <w:lang w:val="uk-UA"/>
        </w:rPr>
        <w:t>Проєктую</w:t>
      </w:r>
      <w:proofErr w:type="spellEnd"/>
      <w:r w:rsidRPr="008F6DEB">
        <w:rPr>
          <w:rFonts w:ascii="Times New Roman" w:hAnsi="Times New Roman" w:cs="Times New Roman"/>
          <w:sz w:val="28"/>
          <w:szCs w:val="28"/>
          <w:lang w:val="uk-UA"/>
        </w:rPr>
        <w:t xml:space="preserve"> міні-школу» та Євгенія </w:t>
      </w:r>
      <w:proofErr w:type="spellStart"/>
      <w:r w:rsidRPr="008F6DEB">
        <w:rPr>
          <w:rFonts w:ascii="Times New Roman" w:hAnsi="Times New Roman" w:cs="Times New Roman"/>
          <w:sz w:val="28"/>
          <w:szCs w:val="28"/>
          <w:lang w:val="uk-UA"/>
        </w:rPr>
        <w:t>Васіна</w:t>
      </w:r>
      <w:proofErr w:type="spellEnd"/>
      <w:r w:rsidRPr="008F6DEB">
        <w:rPr>
          <w:rFonts w:ascii="Times New Roman" w:hAnsi="Times New Roman" w:cs="Times New Roman"/>
          <w:sz w:val="28"/>
          <w:szCs w:val="28"/>
          <w:lang w:val="uk-UA"/>
        </w:rPr>
        <w:t xml:space="preserve">, учениця 7-Б класу (вч. </w:t>
      </w:r>
      <w:proofErr w:type="spellStart"/>
      <w:r w:rsidRPr="008F6DEB">
        <w:rPr>
          <w:rFonts w:ascii="Times New Roman" w:hAnsi="Times New Roman" w:cs="Times New Roman"/>
          <w:sz w:val="28"/>
          <w:szCs w:val="28"/>
          <w:lang w:val="uk-UA"/>
        </w:rPr>
        <w:t>Ярмоленко</w:t>
      </w:r>
      <w:proofErr w:type="spellEnd"/>
      <w:r w:rsidRPr="008F6DEB">
        <w:rPr>
          <w:rFonts w:ascii="Times New Roman" w:hAnsi="Times New Roman" w:cs="Times New Roman"/>
          <w:sz w:val="28"/>
          <w:szCs w:val="28"/>
          <w:lang w:val="uk-UA"/>
        </w:rPr>
        <w:t xml:space="preserve"> Л.О.), яка поставила собі за мету подолання гендерних стереотипів при виборі професії, підвищення віри дівчат у власні здібності та можливість побудувати STEM -кар’єру в Україні; ІІІ місце здобули учениця 7-А класу Поліна Матяш (вч. </w:t>
      </w:r>
      <w:proofErr w:type="spellStart"/>
      <w:r w:rsidRPr="008F6DEB">
        <w:rPr>
          <w:rFonts w:ascii="Times New Roman" w:hAnsi="Times New Roman" w:cs="Times New Roman"/>
          <w:sz w:val="28"/>
          <w:szCs w:val="28"/>
          <w:lang w:val="uk-UA"/>
        </w:rPr>
        <w:t>Курченко</w:t>
      </w:r>
      <w:proofErr w:type="spellEnd"/>
      <w:r w:rsidRPr="008F6DEB">
        <w:rPr>
          <w:rFonts w:ascii="Times New Roman" w:hAnsi="Times New Roman" w:cs="Times New Roman"/>
          <w:sz w:val="28"/>
          <w:szCs w:val="28"/>
          <w:lang w:val="uk-UA"/>
        </w:rPr>
        <w:t xml:space="preserve"> А.В.) зі своєю роботою «Україна – добра господиня в майбутньому» та маленька дослідниця, учениця 1-А класу, Вікторія Приймак (вч. </w:t>
      </w:r>
      <w:proofErr w:type="spellStart"/>
      <w:r w:rsidRPr="008F6DEB">
        <w:rPr>
          <w:rFonts w:ascii="Times New Roman" w:hAnsi="Times New Roman" w:cs="Times New Roman"/>
          <w:sz w:val="28"/>
          <w:szCs w:val="28"/>
          <w:lang w:val="uk-UA"/>
        </w:rPr>
        <w:t>Галат</w:t>
      </w:r>
      <w:proofErr w:type="spellEnd"/>
      <w:r w:rsidRPr="008F6DEB">
        <w:rPr>
          <w:rFonts w:ascii="Times New Roman" w:hAnsi="Times New Roman" w:cs="Times New Roman"/>
          <w:sz w:val="28"/>
          <w:szCs w:val="28"/>
          <w:lang w:val="uk-UA"/>
        </w:rPr>
        <w:t xml:space="preserve"> Н.К.) з роботою “Багатогранне полотно”.</w:t>
      </w:r>
    </w:p>
    <w:p w:rsidR="008F6DEB" w:rsidRDefault="008F6DEB" w:rsidP="004F1315">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 xml:space="preserve">Одним із важливих напрямків STEM-освіти в нашому навчальному закладі є розвиток </w:t>
      </w:r>
      <w:proofErr w:type="spellStart"/>
      <w:r w:rsidRPr="008F6DEB">
        <w:rPr>
          <w:rFonts w:ascii="Times New Roman" w:hAnsi="Times New Roman" w:cs="Times New Roman"/>
          <w:sz w:val="28"/>
          <w:szCs w:val="28"/>
          <w:lang w:val="uk-UA"/>
        </w:rPr>
        <w:t>Lego</w:t>
      </w:r>
      <w:proofErr w:type="spellEnd"/>
      <w:r w:rsidRPr="008F6DEB">
        <w:rPr>
          <w:rFonts w:ascii="Times New Roman" w:hAnsi="Times New Roman" w:cs="Times New Roman"/>
          <w:sz w:val="28"/>
          <w:szCs w:val="28"/>
          <w:lang w:val="uk-UA"/>
        </w:rPr>
        <w:t xml:space="preserve">-інженерії. Учні займаються </w:t>
      </w:r>
      <w:proofErr w:type="spellStart"/>
      <w:r w:rsidRPr="008F6DEB">
        <w:rPr>
          <w:rFonts w:ascii="Times New Roman" w:hAnsi="Times New Roman" w:cs="Times New Roman"/>
          <w:sz w:val="28"/>
          <w:szCs w:val="28"/>
          <w:lang w:val="uk-UA"/>
        </w:rPr>
        <w:t>лего</w:t>
      </w:r>
      <w:proofErr w:type="spellEnd"/>
      <w:r w:rsidRPr="008F6DEB">
        <w:rPr>
          <w:rFonts w:ascii="Times New Roman" w:hAnsi="Times New Roman" w:cs="Times New Roman"/>
          <w:sz w:val="28"/>
          <w:szCs w:val="28"/>
          <w:lang w:val="uk-UA"/>
        </w:rPr>
        <w:t xml:space="preserve">-конструюванням, </w:t>
      </w:r>
      <w:r w:rsidRPr="008F6DEB">
        <w:rPr>
          <w:rFonts w:ascii="Times New Roman" w:hAnsi="Times New Roman" w:cs="Times New Roman"/>
          <w:sz w:val="28"/>
          <w:szCs w:val="28"/>
          <w:lang w:val="uk-UA"/>
        </w:rPr>
        <w:lastRenderedPageBreak/>
        <w:t xml:space="preserve">розробляють </w:t>
      </w:r>
      <w:proofErr w:type="spellStart"/>
      <w:r w:rsidRPr="008F6DEB">
        <w:rPr>
          <w:rFonts w:ascii="Times New Roman" w:hAnsi="Times New Roman" w:cs="Times New Roman"/>
          <w:sz w:val="28"/>
          <w:szCs w:val="28"/>
          <w:lang w:val="uk-UA"/>
        </w:rPr>
        <w:t>проєкти</w:t>
      </w:r>
      <w:proofErr w:type="spellEnd"/>
      <w:r w:rsidRPr="008F6DEB">
        <w:rPr>
          <w:rFonts w:ascii="Times New Roman" w:hAnsi="Times New Roman" w:cs="Times New Roman"/>
          <w:sz w:val="28"/>
          <w:szCs w:val="28"/>
          <w:lang w:val="uk-UA"/>
        </w:rPr>
        <w:t xml:space="preserve"> та приймають участь у наукових фестивалях. У березні 2023 року команда  гімназії  ім. С.Д. Скляренка у складі </w:t>
      </w:r>
      <w:proofErr w:type="spellStart"/>
      <w:r w:rsidRPr="008F6DEB">
        <w:rPr>
          <w:rFonts w:ascii="Times New Roman" w:hAnsi="Times New Roman" w:cs="Times New Roman"/>
          <w:sz w:val="28"/>
          <w:szCs w:val="28"/>
          <w:lang w:val="uk-UA"/>
        </w:rPr>
        <w:t>Терісаян</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Крістіни</w:t>
      </w:r>
      <w:proofErr w:type="spellEnd"/>
      <w:r w:rsidRPr="008F6DEB">
        <w:rPr>
          <w:rFonts w:ascii="Times New Roman" w:hAnsi="Times New Roman" w:cs="Times New Roman"/>
          <w:sz w:val="28"/>
          <w:szCs w:val="28"/>
          <w:lang w:val="uk-UA"/>
        </w:rPr>
        <w:t xml:space="preserve"> (8-Б клас) та Вітра Ростислава (10-Б клас) взяла участь у регіональному фестивалі з робототехніки „Роботи  допомагають Україні!“ на  базі  Черкаської  гімназії № 9  ім. О.  М.  Луценка Черкаської  міської  ради  Черкаської  області.</w:t>
      </w:r>
    </w:p>
    <w:p w:rsidR="004F1315" w:rsidRPr="00A75A67" w:rsidRDefault="008F6DEB" w:rsidP="008F6DEB">
      <w:pPr>
        <w:ind w:firstLine="709"/>
        <w:jc w:val="both"/>
        <w:rPr>
          <w:rFonts w:ascii="Times New Roman" w:hAnsi="Times New Roman" w:cs="Times New Roman"/>
          <w:sz w:val="28"/>
          <w:szCs w:val="28"/>
          <w:lang w:val="uk-UA"/>
        </w:rPr>
      </w:pPr>
      <w:r w:rsidRPr="008F6DEB">
        <w:rPr>
          <w:rFonts w:ascii="Times New Roman" w:hAnsi="Times New Roman" w:cs="Times New Roman"/>
          <w:sz w:val="28"/>
          <w:szCs w:val="28"/>
          <w:lang w:val="uk-UA"/>
        </w:rPr>
        <w:t>У травні 2023 року команди початкової та середньої ланки взяли участь у фестивалі науки і робототехніки „</w:t>
      </w:r>
      <w:proofErr w:type="spellStart"/>
      <w:r w:rsidRPr="008F6DEB">
        <w:rPr>
          <w:rFonts w:ascii="Times New Roman" w:hAnsi="Times New Roman" w:cs="Times New Roman"/>
          <w:sz w:val="28"/>
          <w:szCs w:val="28"/>
          <w:lang w:val="uk-UA"/>
        </w:rPr>
        <w:t>Roboterra</w:t>
      </w:r>
      <w:proofErr w:type="spellEnd"/>
      <w:r w:rsidRPr="008F6DEB">
        <w:rPr>
          <w:rFonts w:ascii="Times New Roman" w:hAnsi="Times New Roman" w:cs="Times New Roman"/>
          <w:sz w:val="28"/>
          <w:szCs w:val="28"/>
          <w:lang w:val="uk-UA"/>
        </w:rPr>
        <w:t xml:space="preserve">. Україна: </w:t>
      </w:r>
      <w:proofErr w:type="spellStart"/>
      <w:r w:rsidRPr="008F6DEB">
        <w:rPr>
          <w:rFonts w:ascii="Times New Roman" w:hAnsi="Times New Roman" w:cs="Times New Roman"/>
          <w:sz w:val="28"/>
          <w:szCs w:val="28"/>
          <w:lang w:val="uk-UA"/>
        </w:rPr>
        <w:t>Вистоїмо</w:t>
      </w:r>
      <w:proofErr w:type="spellEnd"/>
      <w:r w:rsidRPr="008F6DEB">
        <w:rPr>
          <w:rFonts w:ascii="Times New Roman" w:hAnsi="Times New Roman" w:cs="Times New Roman"/>
          <w:sz w:val="28"/>
          <w:szCs w:val="28"/>
          <w:lang w:val="uk-UA"/>
        </w:rPr>
        <w:t xml:space="preserve">! Переможемо! Відбудуємо!“ на базі Черкаської санаторної школи Черкаської обласної ради. Учениця 8-Б класу </w:t>
      </w:r>
      <w:proofErr w:type="spellStart"/>
      <w:r w:rsidRPr="008F6DEB">
        <w:rPr>
          <w:rFonts w:ascii="Times New Roman" w:hAnsi="Times New Roman" w:cs="Times New Roman"/>
          <w:sz w:val="28"/>
          <w:szCs w:val="28"/>
          <w:lang w:val="uk-UA"/>
        </w:rPr>
        <w:t>Крістіна</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Теріса</w:t>
      </w:r>
      <w:r w:rsidR="00D44902">
        <w:rPr>
          <w:rFonts w:ascii="Times New Roman" w:hAnsi="Times New Roman" w:cs="Times New Roman"/>
          <w:sz w:val="28"/>
          <w:szCs w:val="28"/>
          <w:lang w:val="uk-UA"/>
        </w:rPr>
        <w:t>я</w:t>
      </w:r>
      <w:r w:rsidRPr="008F6DEB">
        <w:rPr>
          <w:rFonts w:ascii="Times New Roman" w:hAnsi="Times New Roman" w:cs="Times New Roman"/>
          <w:sz w:val="28"/>
          <w:szCs w:val="28"/>
          <w:lang w:val="uk-UA"/>
        </w:rPr>
        <w:t>н</w:t>
      </w:r>
      <w:proofErr w:type="spellEnd"/>
      <w:r w:rsidRPr="008F6DEB">
        <w:rPr>
          <w:rFonts w:ascii="Times New Roman" w:hAnsi="Times New Roman" w:cs="Times New Roman"/>
          <w:sz w:val="28"/>
          <w:szCs w:val="28"/>
          <w:lang w:val="uk-UA"/>
        </w:rPr>
        <w:t xml:space="preserve"> (вч. </w:t>
      </w:r>
      <w:proofErr w:type="spellStart"/>
      <w:r w:rsidRPr="008F6DEB">
        <w:rPr>
          <w:rFonts w:ascii="Times New Roman" w:hAnsi="Times New Roman" w:cs="Times New Roman"/>
          <w:sz w:val="28"/>
          <w:szCs w:val="28"/>
          <w:lang w:val="uk-UA"/>
        </w:rPr>
        <w:t>Гаврюшенко</w:t>
      </w:r>
      <w:proofErr w:type="spellEnd"/>
      <w:r w:rsidRPr="008F6DEB">
        <w:rPr>
          <w:rFonts w:ascii="Times New Roman" w:hAnsi="Times New Roman" w:cs="Times New Roman"/>
          <w:sz w:val="28"/>
          <w:szCs w:val="28"/>
          <w:lang w:val="uk-UA"/>
        </w:rPr>
        <w:t xml:space="preserve"> А.М.) у категорії “Сумо дистанційне” показала хороші результати, а  команда “</w:t>
      </w:r>
      <w:proofErr w:type="spellStart"/>
      <w:r w:rsidRPr="008F6DEB">
        <w:rPr>
          <w:rFonts w:ascii="Times New Roman" w:hAnsi="Times New Roman" w:cs="Times New Roman"/>
          <w:sz w:val="28"/>
          <w:szCs w:val="28"/>
          <w:lang w:val="uk-UA"/>
        </w:rPr>
        <w:t>Strong</w:t>
      </w:r>
      <w:proofErr w:type="spellEnd"/>
      <w:r w:rsidRPr="008F6DEB">
        <w:rPr>
          <w:rFonts w:ascii="Times New Roman" w:hAnsi="Times New Roman" w:cs="Times New Roman"/>
          <w:sz w:val="28"/>
          <w:szCs w:val="28"/>
          <w:lang w:val="uk-UA"/>
        </w:rPr>
        <w:t xml:space="preserve"> </w:t>
      </w:r>
      <w:proofErr w:type="spellStart"/>
      <w:r w:rsidRPr="008F6DEB">
        <w:rPr>
          <w:rFonts w:ascii="Times New Roman" w:hAnsi="Times New Roman" w:cs="Times New Roman"/>
          <w:sz w:val="28"/>
          <w:szCs w:val="28"/>
          <w:lang w:val="uk-UA"/>
        </w:rPr>
        <w:t>Wall</w:t>
      </w:r>
      <w:proofErr w:type="spellEnd"/>
      <w:r w:rsidRPr="008F6DEB">
        <w:rPr>
          <w:rFonts w:ascii="Times New Roman" w:hAnsi="Times New Roman" w:cs="Times New Roman"/>
          <w:sz w:val="28"/>
          <w:szCs w:val="28"/>
          <w:lang w:val="uk-UA"/>
        </w:rPr>
        <w:t xml:space="preserve">”, презентувала у </w:t>
      </w:r>
      <w:proofErr w:type="spellStart"/>
      <w:r w:rsidRPr="008F6DEB">
        <w:rPr>
          <w:rFonts w:ascii="Times New Roman" w:hAnsi="Times New Roman" w:cs="Times New Roman"/>
          <w:sz w:val="28"/>
          <w:szCs w:val="28"/>
          <w:lang w:val="uk-UA"/>
        </w:rPr>
        <w:t>номінації”Архітектура</w:t>
      </w:r>
      <w:proofErr w:type="spellEnd"/>
      <w:r w:rsidRPr="008F6DEB">
        <w:rPr>
          <w:rFonts w:ascii="Times New Roman" w:hAnsi="Times New Roman" w:cs="Times New Roman"/>
          <w:sz w:val="28"/>
          <w:szCs w:val="28"/>
          <w:lang w:val="uk-UA"/>
        </w:rPr>
        <w:t xml:space="preserve">” свій </w:t>
      </w:r>
      <w:proofErr w:type="spellStart"/>
      <w:r w:rsidRPr="008F6DEB">
        <w:rPr>
          <w:rFonts w:ascii="Times New Roman" w:hAnsi="Times New Roman" w:cs="Times New Roman"/>
          <w:sz w:val="28"/>
          <w:szCs w:val="28"/>
          <w:lang w:val="uk-UA"/>
        </w:rPr>
        <w:t>проєкт</w:t>
      </w:r>
      <w:proofErr w:type="spellEnd"/>
      <w:r w:rsidRPr="008F6DEB">
        <w:rPr>
          <w:rFonts w:ascii="Times New Roman" w:hAnsi="Times New Roman" w:cs="Times New Roman"/>
          <w:sz w:val="28"/>
          <w:szCs w:val="28"/>
          <w:lang w:val="uk-UA"/>
        </w:rPr>
        <w:t xml:space="preserve"> на тему “Відбудова Харкова”. Автори </w:t>
      </w:r>
      <w:proofErr w:type="spellStart"/>
      <w:r w:rsidRPr="008F6DEB">
        <w:rPr>
          <w:rFonts w:ascii="Times New Roman" w:hAnsi="Times New Roman" w:cs="Times New Roman"/>
          <w:sz w:val="28"/>
          <w:szCs w:val="28"/>
          <w:lang w:val="uk-UA"/>
        </w:rPr>
        <w:t>проєкту</w:t>
      </w:r>
      <w:proofErr w:type="spellEnd"/>
      <w:r w:rsidRPr="008F6DEB">
        <w:rPr>
          <w:rFonts w:ascii="Times New Roman" w:hAnsi="Times New Roman" w:cs="Times New Roman"/>
          <w:sz w:val="28"/>
          <w:szCs w:val="28"/>
          <w:lang w:val="uk-UA"/>
        </w:rPr>
        <w:t xml:space="preserve">: Веніамін </w:t>
      </w:r>
      <w:proofErr w:type="spellStart"/>
      <w:r w:rsidRPr="008F6DEB">
        <w:rPr>
          <w:rFonts w:ascii="Times New Roman" w:hAnsi="Times New Roman" w:cs="Times New Roman"/>
          <w:sz w:val="28"/>
          <w:szCs w:val="28"/>
          <w:lang w:val="uk-UA"/>
        </w:rPr>
        <w:t>Федорюк</w:t>
      </w:r>
      <w:proofErr w:type="spellEnd"/>
      <w:r w:rsidRPr="008F6DEB">
        <w:rPr>
          <w:rFonts w:ascii="Times New Roman" w:hAnsi="Times New Roman" w:cs="Times New Roman"/>
          <w:sz w:val="28"/>
          <w:szCs w:val="28"/>
          <w:lang w:val="uk-UA"/>
        </w:rPr>
        <w:t xml:space="preserve">, Олександр </w:t>
      </w:r>
      <w:proofErr w:type="spellStart"/>
      <w:r w:rsidRPr="008F6DEB">
        <w:rPr>
          <w:rFonts w:ascii="Times New Roman" w:hAnsi="Times New Roman" w:cs="Times New Roman"/>
          <w:sz w:val="28"/>
          <w:szCs w:val="28"/>
          <w:lang w:val="uk-UA"/>
        </w:rPr>
        <w:t>Драчук</w:t>
      </w:r>
      <w:proofErr w:type="spellEnd"/>
      <w:r w:rsidRPr="008F6DEB">
        <w:rPr>
          <w:rFonts w:ascii="Times New Roman" w:hAnsi="Times New Roman" w:cs="Times New Roman"/>
          <w:sz w:val="28"/>
          <w:szCs w:val="28"/>
          <w:lang w:val="uk-UA"/>
        </w:rPr>
        <w:t xml:space="preserve"> та Дмитро </w:t>
      </w:r>
      <w:proofErr w:type="spellStart"/>
      <w:r w:rsidRPr="008F6DEB">
        <w:rPr>
          <w:rFonts w:ascii="Times New Roman" w:hAnsi="Times New Roman" w:cs="Times New Roman"/>
          <w:sz w:val="28"/>
          <w:szCs w:val="28"/>
          <w:lang w:val="uk-UA"/>
        </w:rPr>
        <w:t>Міркун</w:t>
      </w:r>
      <w:proofErr w:type="spellEnd"/>
      <w:r w:rsidRPr="008F6DEB">
        <w:rPr>
          <w:rFonts w:ascii="Times New Roman" w:hAnsi="Times New Roman" w:cs="Times New Roman"/>
          <w:sz w:val="28"/>
          <w:szCs w:val="28"/>
          <w:lang w:val="uk-UA"/>
        </w:rPr>
        <w:t xml:space="preserve"> (Тренер-консультант: Оксана </w:t>
      </w:r>
      <w:proofErr w:type="spellStart"/>
      <w:r w:rsidRPr="008F6DEB">
        <w:rPr>
          <w:rFonts w:ascii="Times New Roman" w:hAnsi="Times New Roman" w:cs="Times New Roman"/>
          <w:sz w:val="28"/>
          <w:szCs w:val="28"/>
          <w:lang w:val="uk-UA"/>
        </w:rPr>
        <w:t>Стець</w:t>
      </w:r>
      <w:proofErr w:type="spellEnd"/>
      <w:r w:rsidRPr="008F6DEB">
        <w:rPr>
          <w:rFonts w:ascii="Times New Roman" w:hAnsi="Times New Roman" w:cs="Times New Roman"/>
          <w:sz w:val="28"/>
          <w:szCs w:val="28"/>
          <w:lang w:val="uk-UA"/>
        </w:rPr>
        <w:t>).</w:t>
      </w:r>
    </w:p>
    <w:p w:rsidR="004F1315" w:rsidRPr="00A75A67" w:rsidRDefault="004F1315" w:rsidP="004F1315">
      <w:pPr>
        <w:ind w:firstLine="709"/>
        <w:jc w:val="center"/>
        <w:rPr>
          <w:rFonts w:ascii="Times New Roman" w:hAnsi="Times New Roman" w:cs="Times New Roman"/>
          <w:b/>
          <w:sz w:val="28"/>
          <w:szCs w:val="28"/>
        </w:rPr>
      </w:pPr>
      <w:proofErr w:type="spellStart"/>
      <w:r w:rsidRPr="00A75A67">
        <w:rPr>
          <w:rFonts w:ascii="Times New Roman" w:hAnsi="Times New Roman" w:cs="Times New Roman"/>
          <w:b/>
          <w:sz w:val="28"/>
          <w:szCs w:val="28"/>
          <w:lang w:val="uk-UA"/>
        </w:rPr>
        <w:t>Самооцінювання</w:t>
      </w:r>
      <w:proofErr w:type="spellEnd"/>
      <w:r w:rsidRPr="00A75A67">
        <w:rPr>
          <w:rFonts w:ascii="Times New Roman" w:hAnsi="Times New Roman" w:cs="Times New Roman"/>
          <w:b/>
          <w:sz w:val="28"/>
          <w:szCs w:val="28"/>
          <w:lang w:val="uk-UA"/>
        </w:rPr>
        <w:t xml:space="preserve"> управлінських процесів за допомогою системи </w:t>
      </w:r>
      <w:proofErr w:type="spellStart"/>
      <w:r w:rsidRPr="00A75A67">
        <w:rPr>
          <w:rFonts w:ascii="Times New Roman" w:hAnsi="Times New Roman" w:cs="Times New Roman"/>
          <w:b/>
          <w:sz w:val="28"/>
          <w:szCs w:val="28"/>
          <w:lang w:val="en-US"/>
        </w:rPr>
        <w:t>EvaluEd</w:t>
      </w:r>
      <w:proofErr w:type="spellEnd"/>
    </w:p>
    <w:p w:rsidR="004F1315" w:rsidRPr="00A75A67" w:rsidRDefault="004F1315" w:rsidP="008F6DEB">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У квітні 2023 року навчальний заклад долучився до апробації системи </w:t>
      </w:r>
      <w:proofErr w:type="spellStart"/>
      <w:r w:rsidRPr="00A75A67">
        <w:rPr>
          <w:rFonts w:ascii="Times New Roman" w:hAnsi="Times New Roman" w:cs="Times New Roman"/>
          <w:sz w:val="28"/>
          <w:szCs w:val="28"/>
          <w:lang w:val="en-US"/>
        </w:rPr>
        <w:t>EvaluEd</w:t>
      </w:r>
      <w:proofErr w:type="spellEnd"/>
      <w:r w:rsidRPr="00A75A67">
        <w:rPr>
          <w:rFonts w:ascii="Times New Roman" w:hAnsi="Times New Roman" w:cs="Times New Roman"/>
          <w:sz w:val="28"/>
          <w:szCs w:val="28"/>
          <w:lang w:val="uk-UA"/>
        </w:rPr>
        <w:t xml:space="preserve"> з метою перевірити рівень роботи за напрямом «Управлінські процеси». До анкетування були залучені усі учасники освітнього процесу: вчителі, батьки, учні.</w:t>
      </w:r>
    </w:p>
    <w:p w:rsidR="004F1315" w:rsidRPr="00A75A67" w:rsidRDefault="004F1315" w:rsidP="004F131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Результати анкетування показали, що в закладі не порушуються права учасників освітнього процесу, проводяться заходи щодо формування академічної доброчесності, усі учасники залучаються до розробки багатьох документів: Положення про внутрішню систему забезпечення якості освіти закладу, правила поведінки в закладі освіти, річний план роботи закладу, стратегія розвитку закладу освіти, </w:t>
      </w:r>
      <w:proofErr w:type="spellStart"/>
      <w:r w:rsidRPr="00A75A67">
        <w:rPr>
          <w:rFonts w:ascii="Times New Roman" w:hAnsi="Times New Roman" w:cs="Times New Roman"/>
          <w:sz w:val="28"/>
          <w:szCs w:val="28"/>
          <w:lang w:val="uk-UA"/>
        </w:rPr>
        <w:t>антибулінгова</w:t>
      </w:r>
      <w:proofErr w:type="spellEnd"/>
      <w:r w:rsidRPr="00A75A67">
        <w:rPr>
          <w:rFonts w:ascii="Times New Roman" w:hAnsi="Times New Roman" w:cs="Times New Roman"/>
          <w:sz w:val="28"/>
          <w:szCs w:val="28"/>
          <w:lang w:val="uk-UA"/>
        </w:rPr>
        <w:t xml:space="preserve"> програма, положення про академічну доброчесність.</w:t>
      </w:r>
    </w:p>
    <w:p w:rsidR="004F1315" w:rsidRPr="00A75A67" w:rsidRDefault="004F1315" w:rsidP="004F1315">
      <w:pPr>
        <w:ind w:firstLine="709"/>
        <w:jc w:val="center"/>
        <w:rPr>
          <w:rFonts w:ascii="Times New Roman" w:hAnsi="Times New Roman" w:cs="Times New Roman"/>
          <w:b/>
          <w:sz w:val="28"/>
          <w:szCs w:val="28"/>
          <w:lang w:val="uk-UA"/>
        </w:rPr>
      </w:pPr>
      <w:r w:rsidRPr="00A75A67">
        <w:rPr>
          <w:rFonts w:ascii="Times New Roman" w:hAnsi="Times New Roman" w:cs="Times New Roman"/>
          <w:b/>
          <w:sz w:val="28"/>
          <w:szCs w:val="28"/>
          <w:lang w:val="uk-UA"/>
        </w:rPr>
        <w:t>Конкурс на кращий електронний освітній ресурс (ЕОР)</w:t>
      </w:r>
    </w:p>
    <w:p w:rsidR="004F1315" w:rsidRPr="00A75A67" w:rsidRDefault="004F1315" w:rsidP="004F131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За  підсумками участі в обласному конкурсі на кращий електронний освітній ресурс наш на</w:t>
      </w:r>
      <w:r w:rsidR="00A74215" w:rsidRPr="00A75A67">
        <w:rPr>
          <w:rFonts w:ascii="Times New Roman" w:hAnsi="Times New Roman" w:cs="Times New Roman"/>
          <w:sz w:val="28"/>
          <w:szCs w:val="28"/>
          <w:lang w:val="uk-UA"/>
        </w:rPr>
        <w:t>вчальний заклад займає лідируючі</w:t>
      </w:r>
      <w:r w:rsidRPr="00A75A67">
        <w:rPr>
          <w:rFonts w:ascii="Times New Roman" w:hAnsi="Times New Roman" w:cs="Times New Roman"/>
          <w:sz w:val="28"/>
          <w:szCs w:val="28"/>
          <w:lang w:val="uk-UA"/>
        </w:rPr>
        <w:t xml:space="preserve"> позиції. Шестеро педагогів школи представили свої роботи та п’ятеро з них отримали нагороди:</w:t>
      </w:r>
    </w:p>
    <w:p w:rsidR="006D1EFC" w:rsidRDefault="006D1EFC" w:rsidP="006D1EFC">
      <w:pPr>
        <w:ind w:firstLine="709"/>
        <w:jc w:val="both"/>
        <w:rPr>
          <w:rFonts w:ascii="Times New Roman" w:hAnsi="Times New Roman" w:cs="Times New Roman"/>
          <w:sz w:val="28"/>
          <w:lang w:val="uk-UA"/>
        </w:rPr>
      </w:pPr>
      <w:r>
        <w:rPr>
          <w:rFonts w:ascii="Times New Roman" w:hAnsi="Times New Roman" w:cs="Times New Roman"/>
          <w:sz w:val="28"/>
          <w:lang w:val="uk-UA"/>
        </w:rPr>
        <w:t xml:space="preserve">І місце – </w:t>
      </w:r>
      <w:proofErr w:type="spellStart"/>
      <w:r w:rsidRPr="009A528B">
        <w:rPr>
          <w:rFonts w:ascii="Times New Roman" w:hAnsi="Times New Roman" w:cs="Times New Roman"/>
          <w:b/>
          <w:sz w:val="28"/>
          <w:lang w:val="uk-UA"/>
        </w:rPr>
        <w:t>Уварова</w:t>
      </w:r>
      <w:proofErr w:type="spellEnd"/>
      <w:r w:rsidRPr="009A528B">
        <w:rPr>
          <w:rFonts w:ascii="Times New Roman" w:hAnsi="Times New Roman" w:cs="Times New Roman"/>
          <w:b/>
          <w:sz w:val="28"/>
          <w:lang w:val="uk-UA"/>
        </w:rPr>
        <w:t xml:space="preserve"> О.А.</w:t>
      </w:r>
      <w:r>
        <w:rPr>
          <w:rFonts w:ascii="Times New Roman" w:hAnsi="Times New Roman" w:cs="Times New Roman"/>
          <w:sz w:val="28"/>
          <w:lang w:val="uk-UA"/>
        </w:rPr>
        <w:t xml:space="preserve"> (вчитель початкових класів), </w:t>
      </w:r>
      <w:r w:rsidRPr="00042A25">
        <w:rPr>
          <w:rFonts w:ascii="Times New Roman" w:hAnsi="Times New Roman" w:cs="Times New Roman"/>
          <w:sz w:val="28"/>
          <w:lang w:val="uk-UA"/>
        </w:rPr>
        <w:t>Електронний посібник «</w:t>
      </w:r>
      <w:proofErr w:type="spellStart"/>
      <w:r w:rsidRPr="00042A25">
        <w:rPr>
          <w:rFonts w:ascii="Times New Roman" w:hAnsi="Times New Roman" w:cs="Times New Roman"/>
          <w:sz w:val="28"/>
          <w:lang w:val="uk-UA"/>
        </w:rPr>
        <w:t>Вебквести</w:t>
      </w:r>
      <w:proofErr w:type="spellEnd"/>
      <w:r w:rsidRPr="00042A25">
        <w:rPr>
          <w:rFonts w:ascii="Times New Roman" w:hAnsi="Times New Roman" w:cs="Times New Roman"/>
          <w:sz w:val="28"/>
          <w:lang w:val="uk-UA"/>
        </w:rPr>
        <w:t>. ЯДС, 2 клас»</w:t>
      </w:r>
      <w:r>
        <w:rPr>
          <w:rFonts w:ascii="Times New Roman" w:hAnsi="Times New Roman" w:cs="Times New Roman"/>
          <w:sz w:val="28"/>
          <w:lang w:val="uk-UA"/>
        </w:rPr>
        <w:t>.</w:t>
      </w:r>
    </w:p>
    <w:p w:rsidR="006D1EFC" w:rsidRDefault="006D1EFC" w:rsidP="006D1EFC">
      <w:pPr>
        <w:ind w:firstLine="709"/>
        <w:jc w:val="both"/>
        <w:rPr>
          <w:rFonts w:ascii="Times New Roman" w:hAnsi="Times New Roman" w:cs="Times New Roman"/>
          <w:sz w:val="28"/>
          <w:lang w:val="uk-UA"/>
        </w:rPr>
      </w:pPr>
      <w:r>
        <w:rPr>
          <w:rFonts w:ascii="Times New Roman" w:hAnsi="Times New Roman" w:cs="Times New Roman"/>
          <w:sz w:val="28"/>
          <w:lang w:val="uk-UA"/>
        </w:rPr>
        <w:t xml:space="preserve">ІІ місце – </w:t>
      </w:r>
      <w:proofErr w:type="spellStart"/>
      <w:r w:rsidRPr="009A528B">
        <w:rPr>
          <w:rFonts w:ascii="Times New Roman" w:hAnsi="Times New Roman" w:cs="Times New Roman"/>
          <w:b/>
          <w:sz w:val="28"/>
          <w:lang w:val="uk-UA"/>
        </w:rPr>
        <w:t>Стець</w:t>
      </w:r>
      <w:proofErr w:type="spellEnd"/>
      <w:r w:rsidRPr="009A528B">
        <w:rPr>
          <w:rFonts w:ascii="Times New Roman" w:hAnsi="Times New Roman" w:cs="Times New Roman"/>
          <w:b/>
          <w:sz w:val="28"/>
          <w:lang w:val="uk-UA"/>
        </w:rPr>
        <w:t xml:space="preserve"> О.В.</w:t>
      </w:r>
      <w:r>
        <w:rPr>
          <w:rFonts w:ascii="Times New Roman" w:hAnsi="Times New Roman" w:cs="Times New Roman"/>
          <w:sz w:val="28"/>
          <w:lang w:val="uk-UA"/>
        </w:rPr>
        <w:t xml:space="preserve"> (вчитель початкових класів), </w:t>
      </w:r>
      <w:r w:rsidRPr="00042A25">
        <w:rPr>
          <w:rFonts w:ascii="Times New Roman" w:hAnsi="Times New Roman" w:cs="Times New Roman"/>
          <w:sz w:val="28"/>
          <w:lang w:val="uk-UA"/>
        </w:rPr>
        <w:t>Електронний посібник «Використання авторського контенту. Українська мова. 3 клас НУШ»</w:t>
      </w:r>
      <w:r>
        <w:rPr>
          <w:rFonts w:ascii="Times New Roman" w:hAnsi="Times New Roman" w:cs="Times New Roman"/>
          <w:sz w:val="28"/>
          <w:lang w:val="uk-UA"/>
        </w:rPr>
        <w:t xml:space="preserve">; </w:t>
      </w:r>
      <w:proofErr w:type="spellStart"/>
      <w:r w:rsidRPr="009A528B">
        <w:rPr>
          <w:rFonts w:ascii="Times New Roman" w:hAnsi="Times New Roman" w:cs="Times New Roman"/>
          <w:b/>
          <w:sz w:val="28"/>
          <w:lang w:val="uk-UA"/>
        </w:rPr>
        <w:t>Шумкова</w:t>
      </w:r>
      <w:proofErr w:type="spellEnd"/>
      <w:r w:rsidRPr="009A528B">
        <w:rPr>
          <w:rFonts w:ascii="Times New Roman" w:hAnsi="Times New Roman" w:cs="Times New Roman"/>
          <w:b/>
          <w:sz w:val="28"/>
          <w:lang w:val="uk-UA"/>
        </w:rPr>
        <w:t xml:space="preserve"> В.О.</w:t>
      </w:r>
      <w:r>
        <w:rPr>
          <w:rFonts w:ascii="Times New Roman" w:hAnsi="Times New Roman" w:cs="Times New Roman"/>
          <w:sz w:val="28"/>
          <w:lang w:val="uk-UA"/>
        </w:rPr>
        <w:t xml:space="preserve"> (в</w:t>
      </w:r>
      <w:r w:rsidRPr="00042A25">
        <w:rPr>
          <w:rFonts w:ascii="Times New Roman" w:hAnsi="Times New Roman" w:cs="Times New Roman"/>
          <w:sz w:val="28"/>
          <w:lang w:val="uk-UA"/>
        </w:rPr>
        <w:t>читель української мови та літератури</w:t>
      </w:r>
      <w:r>
        <w:rPr>
          <w:rFonts w:ascii="Times New Roman" w:hAnsi="Times New Roman" w:cs="Times New Roman"/>
          <w:sz w:val="28"/>
          <w:lang w:val="uk-UA"/>
        </w:rPr>
        <w:t xml:space="preserve">), </w:t>
      </w:r>
      <w:r w:rsidRPr="00042A25">
        <w:rPr>
          <w:rFonts w:ascii="Times New Roman" w:hAnsi="Times New Roman" w:cs="Times New Roman"/>
          <w:sz w:val="28"/>
          <w:lang w:val="uk-UA"/>
        </w:rPr>
        <w:t>Електронний посібник «Пісенні скарби рідного краю»</w:t>
      </w:r>
      <w:r>
        <w:rPr>
          <w:rFonts w:ascii="Times New Roman" w:hAnsi="Times New Roman" w:cs="Times New Roman"/>
          <w:sz w:val="28"/>
          <w:lang w:val="uk-UA"/>
        </w:rPr>
        <w:t xml:space="preserve">; </w:t>
      </w:r>
      <w:r w:rsidRPr="009A528B">
        <w:rPr>
          <w:rFonts w:ascii="Times New Roman" w:hAnsi="Times New Roman" w:cs="Times New Roman"/>
          <w:b/>
          <w:sz w:val="28"/>
          <w:lang w:val="uk-UA"/>
        </w:rPr>
        <w:t>Юр’єва Є.А.</w:t>
      </w:r>
      <w:r>
        <w:rPr>
          <w:rFonts w:ascii="Times New Roman" w:hAnsi="Times New Roman" w:cs="Times New Roman"/>
          <w:sz w:val="28"/>
          <w:lang w:val="uk-UA"/>
        </w:rPr>
        <w:t xml:space="preserve"> (вчитель німецької мови), </w:t>
      </w:r>
      <w:r w:rsidRPr="00042A25">
        <w:rPr>
          <w:rFonts w:ascii="Times New Roman" w:hAnsi="Times New Roman" w:cs="Times New Roman"/>
          <w:sz w:val="28"/>
          <w:lang w:val="uk-UA"/>
        </w:rPr>
        <w:t>Електронний посібник «Школа»</w:t>
      </w:r>
      <w:r>
        <w:rPr>
          <w:rFonts w:ascii="Times New Roman" w:hAnsi="Times New Roman" w:cs="Times New Roman"/>
          <w:sz w:val="28"/>
          <w:lang w:val="uk-UA"/>
        </w:rPr>
        <w:t>.</w:t>
      </w:r>
    </w:p>
    <w:p w:rsidR="004F1315" w:rsidRPr="006D1EFC" w:rsidRDefault="006D1EFC" w:rsidP="006D1EFC">
      <w:pPr>
        <w:ind w:firstLine="709"/>
        <w:jc w:val="both"/>
        <w:rPr>
          <w:rFonts w:ascii="Times New Roman" w:hAnsi="Times New Roman" w:cs="Times New Roman"/>
          <w:sz w:val="28"/>
          <w:lang w:val="uk-UA"/>
        </w:rPr>
      </w:pPr>
      <w:r w:rsidRPr="009A528B">
        <w:rPr>
          <w:rFonts w:ascii="Times New Roman" w:hAnsi="Times New Roman" w:cs="Times New Roman"/>
          <w:sz w:val="28"/>
          <w:lang w:val="uk-UA"/>
        </w:rPr>
        <w:lastRenderedPageBreak/>
        <w:t xml:space="preserve">ІІІ місце – </w:t>
      </w:r>
      <w:proofErr w:type="spellStart"/>
      <w:r w:rsidRPr="009A528B">
        <w:rPr>
          <w:rFonts w:ascii="Times New Roman" w:hAnsi="Times New Roman" w:cs="Times New Roman"/>
          <w:b/>
          <w:sz w:val="28"/>
          <w:lang w:val="uk-UA"/>
        </w:rPr>
        <w:t>Циганник</w:t>
      </w:r>
      <w:proofErr w:type="spellEnd"/>
      <w:r w:rsidRPr="009A528B">
        <w:rPr>
          <w:rFonts w:ascii="Times New Roman" w:hAnsi="Times New Roman" w:cs="Times New Roman"/>
          <w:b/>
          <w:sz w:val="28"/>
          <w:lang w:val="uk-UA"/>
        </w:rPr>
        <w:t xml:space="preserve"> Н.П.</w:t>
      </w:r>
      <w:r>
        <w:rPr>
          <w:rFonts w:ascii="Times New Roman" w:hAnsi="Times New Roman" w:cs="Times New Roman"/>
          <w:sz w:val="28"/>
          <w:lang w:val="uk-UA"/>
        </w:rPr>
        <w:t xml:space="preserve"> (</w:t>
      </w:r>
      <w:r w:rsidRPr="009A528B">
        <w:rPr>
          <w:rFonts w:ascii="Times New Roman" w:hAnsi="Times New Roman" w:cs="Times New Roman"/>
          <w:sz w:val="28"/>
          <w:lang w:val="uk-UA"/>
        </w:rPr>
        <w:t>вихователь ГПД</w:t>
      </w:r>
      <w:r>
        <w:rPr>
          <w:rFonts w:ascii="Times New Roman" w:hAnsi="Times New Roman" w:cs="Times New Roman"/>
          <w:sz w:val="28"/>
          <w:lang w:val="uk-UA"/>
        </w:rPr>
        <w:t xml:space="preserve">), </w:t>
      </w:r>
      <w:proofErr w:type="spellStart"/>
      <w:r w:rsidRPr="009A528B">
        <w:rPr>
          <w:rFonts w:ascii="Times New Roman" w:hAnsi="Times New Roman" w:cs="Times New Roman"/>
          <w:sz w:val="28"/>
          <w:lang w:val="uk-UA"/>
        </w:rPr>
        <w:t>Вебсайт</w:t>
      </w:r>
      <w:proofErr w:type="spellEnd"/>
      <w:r w:rsidRPr="009A528B">
        <w:rPr>
          <w:rFonts w:ascii="Times New Roman" w:hAnsi="Times New Roman" w:cs="Times New Roman"/>
          <w:sz w:val="28"/>
          <w:lang w:val="uk-UA"/>
        </w:rPr>
        <w:t xml:space="preserve"> «Патріот UA: </w:t>
      </w:r>
      <w:proofErr w:type="spellStart"/>
      <w:r w:rsidRPr="009A528B">
        <w:rPr>
          <w:rFonts w:ascii="Times New Roman" w:hAnsi="Times New Roman" w:cs="Times New Roman"/>
          <w:sz w:val="28"/>
          <w:lang w:val="uk-UA"/>
        </w:rPr>
        <w:t>Вебквести</w:t>
      </w:r>
      <w:proofErr w:type="spellEnd"/>
      <w:r w:rsidRPr="009A528B">
        <w:rPr>
          <w:rFonts w:ascii="Times New Roman" w:hAnsi="Times New Roman" w:cs="Times New Roman"/>
          <w:sz w:val="28"/>
          <w:lang w:val="uk-UA"/>
        </w:rPr>
        <w:t xml:space="preserve"> як інноваційна форма виховання національно-культурної ідентичності учнів початкових класів»</w:t>
      </w:r>
      <w:r>
        <w:rPr>
          <w:rFonts w:ascii="Times New Roman" w:hAnsi="Times New Roman" w:cs="Times New Roman"/>
          <w:sz w:val="28"/>
          <w:lang w:val="uk-UA"/>
        </w:rPr>
        <w:t>.</w:t>
      </w:r>
    </w:p>
    <w:p w:rsidR="004F1315" w:rsidRPr="00A75A67" w:rsidRDefault="004F1315" w:rsidP="004F1315">
      <w:pPr>
        <w:ind w:firstLine="709"/>
        <w:jc w:val="center"/>
        <w:rPr>
          <w:rFonts w:ascii="Times New Roman" w:hAnsi="Times New Roman" w:cs="Times New Roman"/>
          <w:b/>
          <w:sz w:val="28"/>
          <w:szCs w:val="28"/>
          <w:lang w:val="uk-UA"/>
        </w:rPr>
      </w:pPr>
      <w:r w:rsidRPr="00A75A67">
        <w:rPr>
          <w:rFonts w:ascii="Times New Roman" w:hAnsi="Times New Roman" w:cs="Times New Roman"/>
          <w:b/>
          <w:sz w:val="28"/>
          <w:szCs w:val="28"/>
          <w:lang w:val="uk-UA"/>
        </w:rPr>
        <w:t>Моніторинг навчальних досягнень учнів пілотного класу</w:t>
      </w:r>
    </w:p>
    <w:p w:rsidR="004F1315" w:rsidRPr="006D1EFC" w:rsidRDefault="004F1315" w:rsidP="006D1EFC">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Команда реформ Нової української школи у травні 2023 року долучилася до загальнодержавного моніторингу якості освіти в умовах воєнного стану у пілотних класах НУШ. Так, 6-В клас проходив моніторингове дослідження навчальних досягнень з двох предметів: 18 травня – математика (вч. Науменко І.М.), 24 травня – українська мова (вч. Омельченко І.Ф., Щепетна В.Д.). Вивчення рівня знань учнів відбувалося шляхом тестування на освітній платформі “Всеукраїнська школа онлайн” (ВШО). Всі учні успішно склали тестування та матимуть змогу переглянути свої результати в особистих кабінетах.</w:t>
      </w:r>
    </w:p>
    <w:p w:rsidR="00F935D5" w:rsidRDefault="00D44902" w:rsidP="00F935D5">
      <w:pPr>
        <w:spacing w:after="200" w:line="240" w:lineRule="auto"/>
        <w:jc w:val="center"/>
        <w:rPr>
          <w:rFonts w:ascii="Times New Roman" w:eastAsia="+mj-ea" w:hAnsi="Times New Roman" w:cs="Times New Roman"/>
          <w:b/>
          <w:color w:val="000000"/>
          <w:kern w:val="24"/>
          <w:sz w:val="28"/>
          <w:szCs w:val="28"/>
        </w:rPr>
      </w:pPr>
      <w:r w:rsidRPr="00A75A67">
        <w:rPr>
          <w:rFonts w:ascii="Times New Roman" w:eastAsia="+mj-ea" w:hAnsi="Times New Roman" w:cs="Times New Roman"/>
          <w:b/>
          <w:color w:val="000000"/>
          <w:kern w:val="24"/>
          <w:sz w:val="28"/>
          <w:szCs w:val="28"/>
        </w:rPr>
        <w:t>ОРГАНІЗАЦІЯ ВИХОВНОГО ПРОЦЕСУ В ЗОЛОТОНІСЬКІЙ ГІМНАЗІЇ ІМ. С.Д.СКЛЯРЕНКА</w:t>
      </w:r>
    </w:p>
    <w:p w:rsidR="000676C5" w:rsidRPr="000676C5" w:rsidRDefault="000676C5" w:rsidP="000676C5">
      <w:pPr>
        <w:spacing w:after="200" w:line="240" w:lineRule="auto"/>
        <w:ind w:firstLine="708"/>
        <w:rPr>
          <w:rFonts w:ascii="Times New Roman" w:eastAsia="Times New Roman" w:hAnsi="Times New Roman" w:cs="Times New Roman"/>
          <w:sz w:val="28"/>
          <w:szCs w:val="28"/>
          <w:lang w:eastAsia="ru-RU"/>
        </w:rPr>
      </w:pPr>
      <w:proofErr w:type="spellStart"/>
      <w:r w:rsidRPr="000676C5">
        <w:rPr>
          <w:rFonts w:ascii="Times New Roman" w:eastAsia="Times New Roman" w:hAnsi="Times New Roman" w:cs="Times New Roman"/>
          <w:sz w:val="28"/>
          <w:szCs w:val="28"/>
          <w:lang w:eastAsia="ru-RU"/>
        </w:rPr>
        <w:t>Виховна</w:t>
      </w:r>
      <w:proofErr w:type="spellEnd"/>
      <w:r w:rsidRPr="000676C5">
        <w:rPr>
          <w:rFonts w:ascii="Times New Roman" w:eastAsia="Times New Roman" w:hAnsi="Times New Roman" w:cs="Times New Roman"/>
          <w:sz w:val="28"/>
          <w:szCs w:val="28"/>
          <w:lang w:eastAsia="ru-RU"/>
        </w:rPr>
        <w:t xml:space="preserve"> робота </w:t>
      </w:r>
      <w:proofErr w:type="spellStart"/>
      <w:r w:rsidRPr="000676C5">
        <w:rPr>
          <w:rFonts w:ascii="Times New Roman" w:eastAsia="Times New Roman" w:hAnsi="Times New Roman" w:cs="Times New Roman"/>
          <w:sz w:val="28"/>
          <w:szCs w:val="28"/>
          <w:lang w:eastAsia="ru-RU"/>
        </w:rPr>
        <w:t>проводилася</w:t>
      </w:r>
      <w:proofErr w:type="spellEnd"/>
      <w:r w:rsidRPr="000676C5">
        <w:rPr>
          <w:rFonts w:ascii="Times New Roman" w:eastAsia="Times New Roman" w:hAnsi="Times New Roman" w:cs="Times New Roman"/>
          <w:sz w:val="28"/>
          <w:szCs w:val="28"/>
          <w:lang w:eastAsia="ru-RU"/>
        </w:rPr>
        <w:t xml:space="preserve"> за </w:t>
      </w:r>
      <w:proofErr w:type="spellStart"/>
      <w:r w:rsidRPr="000676C5">
        <w:rPr>
          <w:rFonts w:ascii="Times New Roman" w:eastAsia="Times New Roman" w:hAnsi="Times New Roman" w:cs="Times New Roman"/>
          <w:sz w:val="28"/>
          <w:szCs w:val="28"/>
          <w:lang w:eastAsia="ru-RU"/>
        </w:rPr>
        <w:t>напрямками</w:t>
      </w:r>
      <w:proofErr w:type="spellEnd"/>
      <w:r w:rsidRPr="000676C5">
        <w:rPr>
          <w:rFonts w:ascii="Times New Roman" w:eastAsia="Times New Roman" w:hAnsi="Times New Roman" w:cs="Times New Roman"/>
          <w:sz w:val="28"/>
          <w:szCs w:val="28"/>
          <w:lang w:eastAsia="ru-RU"/>
        </w:rPr>
        <w:t>:</w:t>
      </w:r>
    </w:p>
    <w:p w:rsidR="00F935D5" w:rsidRPr="00A75A67" w:rsidRDefault="00F935D5" w:rsidP="00F935D5">
      <w:pPr>
        <w:rPr>
          <w:rFonts w:ascii="Times New Roman" w:hAnsi="Times New Roman" w:cs="Times New Roman"/>
          <w:sz w:val="28"/>
          <w:szCs w:val="28"/>
        </w:rPr>
      </w:pPr>
      <w:r w:rsidRPr="00A75A67">
        <w:rPr>
          <w:rFonts w:ascii="Times New Roman" w:eastAsia="Calibri" w:hAnsi="Times New Roman" w:cs="Times New Roman"/>
          <w:noProof/>
          <w:sz w:val="28"/>
          <w:szCs w:val="28"/>
          <w:lang w:val="uk-UA" w:eastAsia="uk-UA"/>
        </w:rPr>
        <w:drawing>
          <wp:inline distT="0" distB="0" distL="0" distR="0" wp14:anchorId="10807852" wp14:editId="2B949CD6">
            <wp:extent cx="6120765" cy="2835212"/>
            <wp:effectExtent l="19050" t="0" r="13335" b="0"/>
            <wp:docPr id="33"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676C5" w:rsidRDefault="000676C5" w:rsidP="000676C5">
      <w:pPr>
        <w:ind w:firstLine="709"/>
        <w:jc w:val="both"/>
        <w:rPr>
          <w:rFonts w:ascii="Times New Roman" w:hAnsi="Times New Roman" w:cs="Times New Roman"/>
          <w:sz w:val="28"/>
          <w:lang w:val="uk-UA"/>
        </w:rPr>
      </w:pPr>
      <w:r>
        <w:rPr>
          <w:rFonts w:ascii="Times New Roman" w:hAnsi="Times New Roman" w:cs="Times New Roman"/>
          <w:sz w:val="28"/>
          <w:lang w:val="uk-UA"/>
        </w:rPr>
        <w:t>Про це свідчить багато проведених заходів. Ви можете переглянути фото-світлини, які свідчать лише про малий відсоток того, що було зроблено за цей навчальний рік.</w:t>
      </w:r>
    </w:p>
    <w:p w:rsidR="000676C5" w:rsidRPr="00105A48" w:rsidRDefault="000676C5" w:rsidP="000676C5">
      <w:pPr>
        <w:pStyle w:val="a4"/>
        <w:numPr>
          <w:ilvl w:val="0"/>
          <w:numId w:val="10"/>
        </w:numPr>
        <w:jc w:val="both"/>
        <w:rPr>
          <w:rFonts w:ascii="Times New Roman" w:hAnsi="Times New Roman" w:cs="Times New Roman"/>
          <w:sz w:val="28"/>
        </w:rPr>
      </w:pPr>
      <w:r w:rsidRPr="00105A48">
        <w:rPr>
          <w:rFonts w:ascii="Times New Roman" w:hAnsi="Times New Roman" w:cs="Times New Roman"/>
          <w:sz w:val="28"/>
        </w:rPr>
        <w:t>Протягом року працювало учнівське самоврядування, а навесні було обрано нового президента – Анну Вовк та учнівський парламент.</w:t>
      </w:r>
    </w:p>
    <w:p w:rsidR="000676C5" w:rsidRPr="00105A48" w:rsidRDefault="000676C5" w:rsidP="000676C5">
      <w:pPr>
        <w:pStyle w:val="a4"/>
        <w:numPr>
          <w:ilvl w:val="0"/>
          <w:numId w:val="10"/>
        </w:numPr>
        <w:jc w:val="both"/>
        <w:rPr>
          <w:rFonts w:ascii="Times New Roman" w:hAnsi="Times New Roman" w:cs="Times New Roman"/>
          <w:sz w:val="28"/>
        </w:rPr>
      </w:pPr>
      <w:r w:rsidRPr="00105A48">
        <w:rPr>
          <w:rFonts w:ascii="Times New Roman" w:hAnsi="Times New Roman" w:cs="Times New Roman"/>
          <w:sz w:val="28"/>
        </w:rPr>
        <w:t xml:space="preserve">На базі гімназії неодноразово готувалися </w:t>
      </w:r>
      <w:proofErr w:type="spellStart"/>
      <w:r w:rsidRPr="00105A48">
        <w:rPr>
          <w:rFonts w:ascii="Times New Roman" w:hAnsi="Times New Roman" w:cs="Times New Roman"/>
          <w:sz w:val="28"/>
        </w:rPr>
        <w:t>смаколики</w:t>
      </w:r>
      <w:proofErr w:type="spellEnd"/>
      <w:r w:rsidRPr="00105A48">
        <w:rPr>
          <w:rFonts w:ascii="Times New Roman" w:hAnsi="Times New Roman" w:cs="Times New Roman"/>
          <w:sz w:val="28"/>
        </w:rPr>
        <w:t xml:space="preserve"> для наших захисників, долучались до доброї справи вчителі, учні, батьки та громада міста.</w:t>
      </w:r>
    </w:p>
    <w:p w:rsidR="000676C5" w:rsidRPr="00105A48" w:rsidRDefault="000676C5" w:rsidP="000676C5">
      <w:pPr>
        <w:pStyle w:val="a4"/>
        <w:numPr>
          <w:ilvl w:val="0"/>
          <w:numId w:val="10"/>
        </w:numPr>
        <w:jc w:val="both"/>
        <w:rPr>
          <w:rFonts w:ascii="Times New Roman" w:hAnsi="Times New Roman" w:cs="Times New Roman"/>
          <w:sz w:val="28"/>
        </w:rPr>
      </w:pPr>
      <w:r w:rsidRPr="00105A48">
        <w:rPr>
          <w:rFonts w:ascii="Times New Roman" w:hAnsi="Times New Roman" w:cs="Times New Roman"/>
          <w:sz w:val="28"/>
        </w:rPr>
        <w:t xml:space="preserve">Велика увага приділялася </w:t>
      </w:r>
      <w:proofErr w:type="spellStart"/>
      <w:r w:rsidRPr="00105A48">
        <w:rPr>
          <w:rFonts w:ascii="Times New Roman" w:hAnsi="Times New Roman" w:cs="Times New Roman"/>
          <w:sz w:val="28"/>
        </w:rPr>
        <w:t>безпековій</w:t>
      </w:r>
      <w:proofErr w:type="spellEnd"/>
      <w:r w:rsidRPr="00105A48">
        <w:rPr>
          <w:rFonts w:ascii="Times New Roman" w:hAnsi="Times New Roman" w:cs="Times New Roman"/>
          <w:sz w:val="28"/>
        </w:rPr>
        <w:t xml:space="preserve"> діяльності. А саме:</w:t>
      </w:r>
    </w:p>
    <w:p w:rsidR="000676C5" w:rsidRDefault="000676C5" w:rsidP="000676C5">
      <w:pPr>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Гімназисти взяли участь у Всеукраїнській акції «16 днів проти насилля», було проведено тиждень </w:t>
      </w:r>
      <w:proofErr w:type="spellStart"/>
      <w:r>
        <w:rPr>
          <w:rFonts w:ascii="Times New Roman" w:hAnsi="Times New Roman" w:cs="Times New Roman"/>
          <w:sz w:val="28"/>
          <w:lang w:val="uk-UA"/>
        </w:rPr>
        <w:t>Кібербезпеки</w:t>
      </w:r>
      <w:proofErr w:type="spellEnd"/>
      <w:r>
        <w:rPr>
          <w:rFonts w:ascii="Times New Roman" w:hAnsi="Times New Roman" w:cs="Times New Roman"/>
          <w:sz w:val="28"/>
          <w:lang w:val="uk-UA"/>
        </w:rPr>
        <w:t>, практичним психологом проводилися тренінги, бесіди. На сайті школи працювала електронна скринька довіри.</w:t>
      </w:r>
    </w:p>
    <w:p w:rsidR="000676C5" w:rsidRDefault="000676C5" w:rsidP="000676C5">
      <w:pPr>
        <w:pStyle w:val="a4"/>
        <w:numPr>
          <w:ilvl w:val="0"/>
          <w:numId w:val="10"/>
        </w:numPr>
        <w:jc w:val="both"/>
        <w:rPr>
          <w:rFonts w:ascii="Times New Roman" w:hAnsi="Times New Roman" w:cs="Times New Roman"/>
          <w:sz w:val="28"/>
        </w:rPr>
      </w:pPr>
      <w:r w:rsidRPr="00634F35">
        <w:rPr>
          <w:rFonts w:ascii="Times New Roman" w:hAnsi="Times New Roman" w:cs="Times New Roman"/>
          <w:sz w:val="28"/>
        </w:rPr>
        <w:t>Акцентом у виховній діяльності с</w:t>
      </w:r>
      <w:r>
        <w:rPr>
          <w:rFonts w:ascii="Times New Roman" w:hAnsi="Times New Roman" w:cs="Times New Roman"/>
          <w:sz w:val="28"/>
        </w:rPr>
        <w:t xml:space="preserve">тало національно-патріотичне виховання в рамках якого були проведені: </w:t>
      </w:r>
    </w:p>
    <w:p w:rsidR="000676C5" w:rsidRDefault="000676C5" w:rsidP="000676C5">
      <w:pPr>
        <w:pStyle w:val="a4"/>
        <w:numPr>
          <w:ilvl w:val="0"/>
          <w:numId w:val="11"/>
        </w:numPr>
        <w:rPr>
          <w:rFonts w:ascii="Times New Roman" w:hAnsi="Times New Roman" w:cs="Times New Roman"/>
          <w:sz w:val="28"/>
        </w:rPr>
      </w:pPr>
      <w:r>
        <w:rPr>
          <w:rFonts w:ascii="Times New Roman" w:hAnsi="Times New Roman" w:cs="Times New Roman"/>
          <w:sz w:val="28"/>
        </w:rPr>
        <w:t xml:space="preserve">День української мови; </w:t>
      </w:r>
    </w:p>
    <w:p w:rsidR="000676C5" w:rsidRDefault="000676C5" w:rsidP="000676C5">
      <w:pPr>
        <w:pStyle w:val="a4"/>
        <w:numPr>
          <w:ilvl w:val="0"/>
          <w:numId w:val="11"/>
        </w:numPr>
        <w:rPr>
          <w:rFonts w:ascii="Times New Roman" w:hAnsi="Times New Roman" w:cs="Times New Roman"/>
          <w:sz w:val="28"/>
        </w:rPr>
      </w:pPr>
      <w:r>
        <w:rPr>
          <w:rFonts w:ascii="Times New Roman" w:hAnsi="Times New Roman" w:cs="Times New Roman"/>
          <w:sz w:val="28"/>
        </w:rPr>
        <w:t>День захисту України;</w:t>
      </w:r>
    </w:p>
    <w:p w:rsidR="000676C5" w:rsidRDefault="000676C5" w:rsidP="000676C5">
      <w:pPr>
        <w:pStyle w:val="a4"/>
        <w:numPr>
          <w:ilvl w:val="0"/>
          <w:numId w:val="11"/>
        </w:numPr>
        <w:rPr>
          <w:rFonts w:ascii="Times New Roman" w:hAnsi="Times New Roman" w:cs="Times New Roman"/>
          <w:sz w:val="28"/>
        </w:rPr>
      </w:pPr>
      <w:proofErr w:type="spellStart"/>
      <w:r>
        <w:rPr>
          <w:rFonts w:ascii="Times New Roman" w:hAnsi="Times New Roman" w:cs="Times New Roman"/>
          <w:sz w:val="28"/>
        </w:rPr>
        <w:t>Флешмоб</w:t>
      </w:r>
      <w:proofErr w:type="spellEnd"/>
      <w:r>
        <w:rPr>
          <w:rFonts w:ascii="Times New Roman" w:hAnsi="Times New Roman" w:cs="Times New Roman"/>
          <w:sz w:val="28"/>
        </w:rPr>
        <w:t xml:space="preserve"> «Хустку одягаємо – перемогу закликаємо»;</w:t>
      </w:r>
    </w:p>
    <w:p w:rsidR="000676C5" w:rsidRDefault="000676C5" w:rsidP="000676C5">
      <w:pPr>
        <w:pStyle w:val="a4"/>
        <w:numPr>
          <w:ilvl w:val="0"/>
          <w:numId w:val="11"/>
        </w:numPr>
        <w:rPr>
          <w:rFonts w:ascii="Times New Roman" w:hAnsi="Times New Roman" w:cs="Times New Roman"/>
          <w:sz w:val="28"/>
        </w:rPr>
      </w:pPr>
      <w:r>
        <w:rPr>
          <w:rFonts w:ascii="Times New Roman" w:hAnsi="Times New Roman" w:cs="Times New Roman"/>
          <w:sz w:val="28"/>
        </w:rPr>
        <w:t>Заходи до Дня Соборності України та багато інших.</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 xml:space="preserve">Кожним класним керівником проводилися різні тематичні заходи, до яких долучалися як діти так і батьки. </w:t>
      </w:r>
    </w:p>
    <w:p w:rsidR="000676C5" w:rsidRDefault="000676C5" w:rsidP="000676C5">
      <w:pPr>
        <w:pStyle w:val="a4"/>
        <w:numPr>
          <w:ilvl w:val="0"/>
          <w:numId w:val="12"/>
        </w:numPr>
        <w:rPr>
          <w:rFonts w:ascii="Times New Roman" w:hAnsi="Times New Roman" w:cs="Times New Roman"/>
          <w:sz w:val="28"/>
        </w:rPr>
      </w:pPr>
      <w:r>
        <w:rPr>
          <w:rFonts w:ascii="Times New Roman" w:hAnsi="Times New Roman" w:cs="Times New Roman"/>
          <w:sz w:val="28"/>
        </w:rPr>
        <w:t xml:space="preserve">Всі класи разом з адміністрацією долучилися до </w:t>
      </w:r>
      <w:proofErr w:type="spellStart"/>
      <w:r>
        <w:rPr>
          <w:rFonts w:ascii="Times New Roman" w:hAnsi="Times New Roman" w:cs="Times New Roman"/>
          <w:sz w:val="28"/>
        </w:rPr>
        <w:t>флешмобу</w:t>
      </w:r>
      <w:proofErr w:type="spellEnd"/>
      <w:r>
        <w:rPr>
          <w:rFonts w:ascii="Times New Roman" w:hAnsi="Times New Roman" w:cs="Times New Roman"/>
          <w:sz w:val="28"/>
        </w:rPr>
        <w:t xml:space="preserve"> «8 березня це…»; </w:t>
      </w:r>
    </w:p>
    <w:p w:rsidR="000676C5" w:rsidRDefault="000676C5" w:rsidP="000676C5">
      <w:pPr>
        <w:pStyle w:val="a4"/>
        <w:numPr>
          <w:ilvl w:val="0"/>
          <w:numId w:val="12"/>
        </w:numPr>
        <w:rPr>
          <w:rFonts w:ascii="Times New Roman" w:hAnsi="Times New Roman" w:cs="Times New Roman"/>
          <w:sz w:val="28"/>
        </w:rPr>
      </w:pPr>
      <w:r>
        <w:rPr>
          <w:rFonts w:ascii="Times New Roman" w:hAnsi="Times New Roman" w:cs="Times New Roman"/>
          <w:sz w:val="28"/>
        </w:rPr>
        <w:t>Відбувалися спортивні зустрічі між вчителями та учнями, з командою працівників Виконавчої служби;</w:t>
      </w:r>
    </w:p>
    <w:p w:rsidR="000676C5" w:rsidRDefault="000676C5" w:rsidP="000676C5">
      <w:pPr>
        <w:pStyle w:val="a4"/>
        <w:numPr>
          <w:ilvl w:val="0"/>
          <w:numId w:val="12"/>
        </w:numPr>
        <w:rPr>
          <w:rFonts w:ascii="Times New Roman" w:hAnsi="Times New Roman" w:cs="Times New Roman"/>
          <w:sz w:val="28"/>
        </w:rPr>
      </w:pPr>
      <w:r>
        <w:rPr>
          <w:rFonts w:ascii="Times New Roman" w:hAnsi="Times New Roman" w:cs="Times New Roman"/>
          <w:sz w:val="28"/>
        </w:rPr>
        <w:t>Для емоційної та психологічної підтримки дітей проводились кольорові дні та навіть тижні;</w:t>
      </w:r>
    </w:p>
    <w:p w:rsidR="000676C5" w:rsidRDefault="000676C5" w:rsidP="000676C5">
      <w:pPr>
        <w:pStyle w:val="a4"/>
        <w:numPr>
          <w:ilvl w:val="0"/>
          <w:numId w:val="12"/>
        </w:numPr>
        <w:rPr>
          <w:rFonts w:ascii="Times New Roman" w:hAnsi="Times New Roman" w:cs="Times New Roman"/>
          <w:sz w:val="28"/>
        </w:rPr>
      </w:pPr>
      <w:r>
        <w:rPr>
          <w:rFonts w:ascii="Times New Roman" w:hAnsi="Times New Roman" w:cs="Times New Roman"/>
          <w:sz w:val="28"/>
        </w:rPr>
        <w:t>Гімназисти долучились до найбільш масштабної онлайн-</w:t>
      </w:r>
      <w:proofErr w:type="spellStart"/>
      <w:r>
        <w:rPr>
          <w:rFonts w:ascii="Times New Roman" w:hAnsi="Times New Roman" w:cs="Times New Roman"/>
          <w:sz w:val="28"/>
        </w:rPr>
        <w:t>руханки</w:t>
      </w:r>
      <w:proofErr w:type="spellEnd"/>
      <w:r>
        <w:rPr>
          <w:rFonts w:ascii="Times New Roman" w:hAnsi="Times New Roman" w:cs="Times New Roman"/>
          <w:sz w:val="28"/>
        </w:rPr>
        <w:t xml:space="preserve"> для встановлення рекорду України;</w:t>
      </w:r>
    </w:p>
    <w:p w:rsidR="000676C5" w:rsidRDefault="000676C5" w:rsidP="000676C5">
      <w:pPr>
        <w:pStyle w:val="a4"/>
        <w:numPr>
          <w:ilvl w:val="0"/>
          <w:numId w:val="12"/>
        </w:numPr>
        <w:rPr>
          <w:rFonts w:ascii="Times New Roman" w:hAnsi="Times New Roman" w:cs="Times New Roman"/>
          <w:sz w:val="28"/>
        </w:rPr>
      </w:pPr>
      <w:r>
        <w:rPr>
          <w:rFonts w:ascii="Times New Roman" w:hAnsi="Times New Roman" w:cs="Times New Roman"/>
          <w:sz w:val="28"/>
        </w:rPr>
        <w:t>До Дня матері виготовлялись обереги та проводились тематичні заходи.</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 xml:space="preserve">Наша школа особлива тим, що ми навчаємо учнів різних національних меншин. Одним із чуттєвих заходів було вшанування жертв геноциду </w:t>
      </w:r>
      <w:proofErr w:type="spellStart"/>
      <w:r>
        <w:rPr>
          <w:rFonts w:ascii="Times New Roman" w:hAnsi="Times New Roman" w:cs="Times New Roman"/>
          <w:sz w:val="28"/>
        </w:rPr>
        <w:t>кримсько</w:t>
      </w:r>
      <w:proofErr w:type="spellEnd"/>
      <w:r>
        <w:rPr>
          <w:rFonts w:ascii="Times New Roman" w:hAnsi="Times New Roman" w:cs="Times New Roman"/>
          <w:sz w:val="28"/>
        </w:rPr>
        <w:t>-татарського народу, на якому учні розповіли про тяжку долю свого народу та ознайомили з культурою та традиціями.</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 xml:space="preserve">Одним із напрямків роботи гімназії є участь у багатьох акціях. </w:t>
      </w:r>
    </w:p>
    <w:p w:rsidR="000676C5" w:rsidRDefault="000676C5" w:rsidP="000676C5">
      <w:pPr>
        <w:pStyle w:val="a4"/>
        <w:ind w:left="1069"/>
        <w:jc w:val="both"/>
        <w:rPr>
          <w:rFonts w:ascii="Times New Roman" w:hAnsi="Times New Roman" w:cs="Times New Roman"/>
          <w:sz w:val="28"/>
        </w:rPr>
      </w:pPr>
      <w:r>
        <w:rPr>
          <w:rFonts w:ascii="Times New Roman" w:hAnsi="Times New Roman" w:cs="Times New Roman"/>
          <w:sz w:val="28"/>
        </w:rPr>
        <w:t>Дякуючи вам, батьки, ми провели масштабну передноворічну акцію «Стань святим Миколаєм». Всі подарунки, які підготували ви зі своїми дітьми були передані учням Миколаївської школи.</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 xml:space="preserve">Завдячуючи Вашій ініціативі декілька років тому був створений гімназійний парк Сухомлинського. Тому невід’ємною частиною нашого шкільного життя є постійна турбота про його благоустрій, яким опікується вся гімназійна  громада. Це радує око наших </w:t>
      </w:r>
      <w:proofErr w:type="spellStart"/>
      <w:r>
        <w:rPr>
          <w:rFonts w:ascii="Times New Roman" w:hAnsi="Times New Roman" w:cs="Times New Roman"/>
          <w:sz w:val="28"/>
        </w:rPr>
        <w:t>золотонісців</w:t>
      </w:r>
      <w:proofErr w:type="spellEnd"/>
      <w:r>
        <w:rPr>
          <w:rFonts w:ascii="Times New Roman" w:hAnsi="Times New Roman" w:cs="Times New Roman"/>
          <w:sz w:val="28"/>
        </w:rPr>
        <w:t>.</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 xml:space="preserve">Разом усією гімназійною спільнотою ми долучилися до благодійного </w:t>
      </w:r>
      <w:proofErr w:type="spellStart"/>
      <w:r>
        <w:rPr>
          <w:rFonts w:ascii="Times New Roman" w:hAnsi="Times New Roman" w:cs="Times New Roman"/>
          <w:sz w:val="28"/>
        </w:rPr>
        <w:t>проєкту</w:t>
      </w:r>
      <w:proofErr w:type="spellEnd"/>
      <w:r>
        <w:rPr>
          <w:rFonts w:ascii="Times New Roman" w:hAnsi="Times New Roman" w:cs="Times New Roman"/>
          <w:sz w:val="28"/>
        </w:rPr>
        <w:t xml:space="preserve"> «Квіти Перемоги для кожної школи», завдяки якому на території закладу буде висаджено багато-багато тюльпанів! Ця акція ще не завершена. Ви ще маєте можливість долучитися.</w:t>
      </w:r>
    </w:p>
    <w:p w:rsidR="000676C5" w:rsidRDefault="000676C5" w:rsidP="000676C5">
      <w:pPr>
        <w:pStyle w:val="a4"/>
        <w:numPr>
          <w:ilvl w:val="0"/>
          <w:numId w:val="10"/>
        </w:numPr>
        <w:jc w:val="both"/>
        <w:rPr>
          <w:rFonts w:ascii="Times New Roman" w:hAnsi="Times New Roman" w:cs="Times New Roman"/>
          <w:sz w:val="28"/>
        </w:rPr>
      </w:pPr>
      <w:r>
        <w:rPr>
          <w:rFonts w:ascii="Times New Roman" w:hAnsi="Times New Roman" w:cs="Times New Roman"/>
          <w:sz w:val="28"/>
        </w:rPr>
        <w:t>Ми пишаємося тим, що нашою сильною стороною є партнерські стосунки з Вами – батьками. Дякуємо ВАМ!!!</w:t>
      </w:r>
    </w:p>
    <w:p w:rsidR="00CB7991" w:rsidRPr="000676C5" w:rsidRDefault="000676C5" w:rsidP="000676C5">
      <w:pPr>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За браком часу ми не можемо висвітлити всі робочі моменти нашого шкільного життя. Тому приєднуйтеся до нашої гімназійної </w:t>
      </w:r>
      <w:proofErr w:type="spellStart"/>
      <w:r>
        <w:rPr>
          <w:rFonts w:ascii="Times New Roman" w:hAnsi="Times New Roman" w:cs="Times New Roman"/>
          <w:sz w:val="28"/>
          <w:lang w:val="uk-UA"/>
        </w:rPr>
        <w:t>фейсбук</w:t>
      </w:r>
      <w:proofErr w:type="spellEnd"/>
      <w:r>
        <w:rPr>
          <w:rFonts w:ascii="Times New Roman" w:hAnsi="Times New Roman" w:cs="Times New Roman"/>
          <w:sz w:val="28"/>
          <w:lang w:val="uk-UA"/>
        </w:rPr>
        <w:t xml:space="preserve">-сторінки, сайту школи та поширюйте наш з вами досвід, роботу та співпрацю серед інших. </w:t>
      </w:r>
    </w:p>
    <w:p w:rsidR="003A6879" w:rsidRPr="00D44902" w:rsidRDefault="003A6879" w:rsidP="000676C5">
      <w:pPr>
        <w:jc w:val="center"/>
        <w:rPr>
          <w:rFonts w:ascii="Times New Roman" w:hAnsi="Times New Roman" w:cs="Times New Roman"/>
          <w:b/>
          <w:sz w:val="28"/>
          <w:szCs w:val="28"/>
          <w:lang w:val="uk-UA"/>
        </w:rPr>
      </w:pPr>
      <w:r w:rsidRPr="00D44902">
        <w:rPr>
          <w:rFonts w:ascii="Times New Roman" w:hAnsi="Times New Roman" w:cs="Times New Roman"/>
          <w:b/>
          <w:sz w:val="28"/>
          <w:szCs w:val="28"/>
          <w:lang w:val="uk-UA"/>
        </w:rPr>
        <w:t>УПРАВЛІНСЬКІ ПРОЦЕСИ ЗАКЛАДУ ОСВІТИ</w:t>
      </w:r>
    </w:p>
    <w:p w:rsidR="003A6879" w:rsidRPr="00A75A67"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A75A67">
        <w:rPr>
          <w:rFonts w:ascii="Times New Roman" w:hAnsi="Times New Roman" w:cs="Times New Roman"/>
          <w:sz w:val="28"/>
          <w:szCs w:val="28"/>
          <w:lang w:val="uk-UA"/>
        </w:rPr>
        <w:t>формулюються</w:t>
      </w:r>
      <w:proofErr w:type="spellEnd"/>
      <w:r w:rsidRPr="00A75A67">
        <w:rPr>
          <w:rFonts w:ascii="Times New Roman" w:hAnsi="Times New Roman" w:cs="Times New Roman"/>
          <w:sz w:val="28"/>
          <w:szCs w:val="28"/>
          <w:lang w:val="uk-UA"/>
        </w:rPr>
        <w:t xml:space="preserve"> у </w:t>
      </w:r>
      <w:proofErr w:type="spellStart"/>
      <w:r w:rsidRPr="00A75A67">
        <w:rPr>
          <w:rFonts w:ascii="Times New Roman" w:hAnsi="Times New Roman" w:cs="Times New Roman"/>
          <w:sz w:val="28"/>
          <w:szCs w:val="28"/>
          <w:lang w:val="uk-UA"/>
        </w:rPr>
        <w:t>Статегії</w:t>
      </w:r>
      <w:proofErr w:type="spellEnd"/>
      <w:r w:rsidRPr="00A75A67">
        <w:rPr>
          <w:rFonts w:ascii="Times New Roman" w:hAnsi="Times New Roman" w:cs="Times New Roman"/>
          <w:sz w:val="28"/>
          <w:szCs w:val="28"/>
          <w:lang w:val="uk-UA"/>
        </w:rPr>
        <w:t xml:space="preserve"> розвитку, що містить визначення цінностей, які сповідує заклад.</w:t>
      </w:r>
    </w:p>
    <w:p w:rsidR="003A6879" w:rsidRPr="00A75A67"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Тому у 2022-2023  навчальному році адміністрація закладу освіти разом із педагогами закладу та партнерською командою  працюємо  над створенням Стратегії розвитку на 20223-2027 роки для удосконалення якості освітніх послуг, які надає заклад, вироблення освітньої та наукової стратегії з урахуванням якісних змін у державі.</w:t>
      </w:r>
    </w:p>
    <w:p w:rsidR="00180577" w:rsidRPr="00A75A67" w:rsidRDefault="003A6879" w:rsidP="000676C5">
      <w:pPr>
        <w:ind w:firstLine="709"/>
        <w:jc w:val="both"/>
        <w:rPr>
          <w:rFonts w:ascii="Times New Roman" w:hAnsi="Times New Roman" w:cs="Times New Roman"/>
          <w:sz w:val="28"/>
          <w:szCs w:val="28"/>
          <w:lang w:val="uk-UA"/>
        </w:rPr>
      </w:pPr>
      <w:proofErr w:type="spellStart"/>
      <w:r w:rsidRPr="00A75A67">
        <w:rPr>
          <w:rFonts w:ascii="Times New Roman" w:hAnsi="Times New Roman" w:cs="Times New Roman"/>
          <w:sz w:val="28"/>
          <w:szCs w:val="28"/>
          <w:lang w:val="uk-UA"/>
        </w:rPr>
        <w:t>Проєкт</w:t>
      </w:r>
      <w:proofErr w:type="spellEnd"/>
      <w:r w:rsidRPr="00A75A67">
        <w:rPr>
          <w:rFonts w:ascii="Times New Roman" w:hAnsi="Times New Roman" w:cs="Times New Roman"/>
          <w:sz w:val="28"/>
          <w:szCs w:val="28"/>
          <w:lang w:val="uk-UA"/>
        </w:rPr>
        <w:t xml:space="preserve"> Стратегії розвитку закладу включає у себе реалізацію протягом п’яти років наступних </w:t>
      </w:r>
      <w:proofErr w:type="spellStart"/>
      <w:r w:rsidRPr="00A75A67">
        <w:rPr>
          <w:rFonts w:ascii="Times New Roman" w:hAnsi="Times New Roman" w:cs="Times New Roman"/>
          <w:sz w:val="28"/>
          <w:szCs w:val="28"/>
          <w:lang w:val="uk-UA"/>
        </w:rPr>
        <w:t>проєктів</w:t>
      </w:r>
      <w:proofErr w:type="spellEnd"/>
      <w:r w:rsidRPr="00A75A67">
        <w:rPr>
          <w:rFonts w:ascii="Times New Roman" w:hAnsi="Times New Roman" w:cs="Times New Roman"/>
          <w:sz w:val="28"/>
          <w:szCs w:val="28"/>
          <w:lang w:val="uk-UA"/>
        </w:rPr>
        <w:t xml:space="preserve">: «Інклюзивна освіта: крок за кроком», «Обдарована дитина», «Сучасний освітній дизайн», «Співпраця ДНЗ та НУШ: педагогіка партнерства», «Плекаємо патріотів України», «Добро починається з тебе», </w:t>
      </w:r>
    </w:p>
    <w:p w:rsidR="000676C5"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На даний час адміністрація навчального закладу працює над розробленням рі</w:t>
      </w:r>
      <w:r w:rsidR="0053709D" w:rsidRPr="00A75A67">
        <w:rPr>
          <w:rFonts w:ascii="Times New Roman" w:hAnsi="Times New Roman" w:cs="Times New Roman"/>
          <w:sz w:val="28"/>
          <w:szCs w:val="28"/>
          <w:lang w:val="uk-UA"/>
        </w:rPr>
        <w:t>чного плану роботи школи на 2023-2024</w:t>
      </w:r>
      <w:r w:rsidRPr="00A75A67">
        <w:rPr>
          <w:rFonts w:ascii="Times New Roman" w:hAnsi="Times New Roman" w:cs="Times New Roman"/>
          <w:sz w:val="28"/>
          <w:szCs w:val="28"/>
          <w:lang w:val="uk-UA"/>
        </w:rPr>
        <w:t xml:space="preserve"> навчальний рік, з </w:t>
      </w:r>
      <w:proofErr w:type="spellStart"/>
      <w:r w:rsidRPr="00A75A67">
        <w:rPr>
          <w:rFonts w:ascii="Times New Roman" w:hAnsi="Times New Roman" w:cs="Times New Roman"/>
          <w:sz w:val="28"/>
          <w:szCs w:val="28"/>
          <w:lang w:val="uk-UA"/>
        </w:rPr>
        <w:t>проєктом</w:t>
      </w:r>
      <w:proofErr w:type="spellEnd"/>
      <w:r w:rsidRPr="00A75A67">
        <w:rPr>
          <w:rFonts w:ascii="Times New Roman" w:hAnsi="Times New Roman" w:cs="Times New Roman"/>
          <w:sz w:val="28"/>
          <w:szCs w:val="28"/>
          <w:lang w:val="uk-UA"/>
        </w:rPr>
        <w:t xml:space="preserve"> якого вже ознайомлений пе</w:t>
      </w:r>
      <w:r w:rsidR="0053709D" w:rsidRPr="00A75A67">
        <w:rPr>
          <w:rFonts w:ascii="Times New Roman" w:hAnsi="Times New Roman" w:cs="Times New Roman"/>
          <w:sz w:val="28"/>
          <w:szCs w:val="28"/>
          <w:lang w:val="uk-UA"/>
        </w:rPr>
        <w:t xml:space="preserve">дагогічний колектив закладу. </w:t>
      </w:r>
      <w:r w:rsidRPr="00A75A67">
        <w:rPr>
          <w:rFonts w:ascii="Times New Roman" w:hAnsi="Times New Roman" w:cs="Times New Roman"/>
          <w:sz w:val="28"/>
          <w:szCs w:val="28"/>
          <w:lang w:val="uk-UA"/>
        </w:rPr>
        <w:t xml:space="preserve"> </w:t>
      </w:r>
    </w:p>
    <w:p w:rsidR="000676C5"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Особливу увагу, як керівник, хочу звернути на фінансове та матеріально-технічне заб</w:t>
      </w:r>
      <w:r w:rsidR="00A43CF0" w:rsidRPr="00A75A67">
        <w:rPr>
          <w:rFonts w:ascii="Times New Roman" w:hAnsi="Times New Roman" w:cs="Times New Roman"/>
          <w:sz w:val="28"/>
          <w:szCs w:val="28"/>
          <w:lang w:val="uk-UA"/>
        </w:rPr>
        <w:t>езпечення закладу. Вашій увазі представлено фінансовий звіт протягом 2022 року.</w:t>
      </w:r>
    </w:p>
    <w:p w:rsidR="000676C5"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Хочу зазначити, що школа працює в режимі стабільності, ліміти на використання </w:t>
      </w:r>
      <w:proofErr w:type="spellStart"/>
      <w:r w:rsidRPr="00A75A67">
        <w:rPr>
          <w:rFonts w:ascii="Times New Roman" w:hAnsi="Times New Roman" w:cs="Times New Roman"/>
          <w:sz w:val="28"/>
          <w:szCs w:val="28"/>
          <w:lang w:val="uk-UA"/>
        </w:rPr>
        <w:t>енерго</w:t>
      </w:r>
      <w:proofErr w:type="spellEnd"/>
      <w:r w:rsidRPr="00A75A67">
        <w:rPr>
          <w:rFonts w:ascii="Times New Roman" w:hAnsi="Times New Roman" w:cs="Times New Roman"/>
          <w:sz w:val="28"/>
          <w:szCs w:val="28"/>
          <w:lang w:val="uk-UA"/>
        </w:rPr>
        <w:t xml:space="preserve">- та водопостачання не перевищено. Проте, на сьогодні залишається багато нагальних проблем, які необхідно вирішити. </w:t>
      </w:r>
    </w:p>
    <w:p w:rsidR="00180577" w:rsidRPr="00A75A67" w:rsidRDefault="003A6879" w:rsidP="000676C5">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rsidR="00A151DC" w:rsidRDefault="003A6879" w:rsidP="00A151DC">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w:t>
      </w:r>
      <w:r w:rsidR="00A43CF0" w:rsidRPr="00A75A67">
        <w:rPr>
          <w:rFonts w:ascii="Times New Roman" w:hAnsi="Times New Roman" w:cs="Times New Roman"/>
          <w:sz w:val="28"/>
          <w:szCs w:val="28"/>
          <w:lang w:val="uk-UA"/>
        </w:rPr>
        <w:t>у рубриці «З</w:t>
      </w:r>
      <w:r w:rsidR="00C4312B" w:rsidRPr="00A75A67">
        <w:rPr>
          <w:rFonts w:ascii="Times New Roman" w:hAnsi="Times New Roman" w:cs="Times New Roman"/>
          <w:sz w:val="28"/>
          <w:szCs w:val="28"/>
          <w:lang w:val="uk-UA"/>
        </w:rPr>
        <w:t>віти</w:t>
      </w:r>
      <w:r w:rsidRPr="00A75A67">
        <w:rPr>
          <w:rFonts w:ascii="Times New Roman" w:hAnsi="Times New Roman" w:cs="Times New Roman"/>
          <w:sz w:val="28"/>
          <w:szCs w:val="28"/>
          <w:lang w:val="uk-UA"/>
        </w:rPr>
        <w:t xml:space="preserve">». Сайт закладу постійно оновлюється, висвітлює події, які </w:t>
      </w:r>
      <w:r w:rsidRPr="00A75A67">
        <w:rPr>
          <w:rFonts w:ascii="Times New Roman" w:hAnsi="Times New Roman" w:cs="Times New Roman"/>
          <w:sz w:val="28"/>
          <w:szCs w:val="28"/>
          <w:lang w:val="uk-UA"/>
        </w:rPr>
        <w:lastRenderedPageBreak/>
        <w:t xml:space="preserve">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A75A67">
        <w:rPr>
          <w:rFonts w:ascii="Times New Roman" w:hAnsi="Times New Roman" w:cs="Times New Roman"/>
          <w:sz w:val="28"/>
          <w:szCs w:val="28"/>
          <w:lang w:val="uk-UA"/>
        </w:rPr>
        <w:t>Facebook</w:t>
      </w:r>
      <w:proofErr w:type="spellEnd"/>
      <w:r w:rsidRPr="00A75A67">
        <w:rPr>
          <w:rFonts w:ascii="Times New Roman" w:hAnsi="Times New Roman" w:cs="Times New Roman"/>
          <w:sz w:val="28"/>
          <w:szCs w:val="28"/>
          <w:lang w:val="uk-UA"/>
        </w:rPr>
        <w:t>-сторінці закладу, що є більш популярною серед учнів та батьків.</w:t>
      </w:r>
    </w:p>
    <w:p w:rsidR="00A151DC" w:rsidRDefault="003A6879" w:rsidP="00A151DC">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Кадрова політика закладу спрямована на забезпечення закладу освіти кваліфікованими педагогічними та ін</w:t>
      </w:r>
      <w:r w:rsidR="00647E87" w:rsidRPr="00A75A67">
        <w:rPr>
          <w:rFonts w:ascii="Times New Roman" w:hAnsi="Times New Roman" w:cs="Times New Roman"/>
          <w:sz w:val="28"/>
          <w:szCs w:val="28"/>
          <w:lang w:val="uk-UA"/>
        </w:rPr>
        <w:t>шими працівниками. Протягом 2022-2023</w:t>
      </w:r>
      <w:r w:rsidRPr="00A75A67">
        <w:rPr>
          <w:rFonts w:ascii="Times New Roman" w:hAnsi="Times New Roman" w:cs="Times New Roman"/>
          <w:sz w:val="28"/>
          <w:szCs w:val="28"/>
          <w:lang w:val="uk-UA"/>
        </w:rPr>
        <w:t xml:space="preserve"> н. р. заклад освіти був забезпечений кадрами на 100%</w:t>
      </w:r>
      <w:r w:rsidR="00647E87" w:rsidRPr="00A75A67">
        <w:rPr>
          <w:rFonts w:ascii="Times New Roman" w:hAnsi="Times New Roman" w:cs="Times New Roman"/>
          <w:sz w:val="28"/>
          <w:szCs w:val="28"/>
          <w:lang w:val="uk-UA"/>
        </w:rPr>
        <w:t>.</w:t>
      </w:r>
      <w:r w:rsidRPr="00A75A67">
        <w:rPr>
          <w:rFonts w:ascii="Times New Roman" w:hAnsi="Times New Roman" w:cs="Times New Roman"/>
          <w:sz w:val="28"/>
          <w:szCs w:val="28"/>
          <w:lang w:val="uk-UA"/>
        </w:rPr>
        <w:t xml:space="preserve"> </w:t>
      </w:r>
    </w:p>
    <w:p w:rsidR="00A151DC" w:rsidRPr="00A151DC" w:rsidRDefault="00A151DC" w:rsidP="00A151DC">
      <w:pPr>
        <w:ind w:firstLine="709"/>
        <w:jc w:val="both"/>
        <w:rPr>
          <w:rFonts w:ascii="Times New Roman" w:hAnsi="Times New Roman" w:cs="Times New Roman"/>
          <w:sz w:val="28"/>
          <w:szCs w:val="28"/>
          <w:lang w:val="uk-UA"/>
        </w:rPr>
      </w:pPr>
      <w:r w:rsidRPr="00A151DC">
        <w:rPr>
          <w:rFonts w:ascii="Times New Roman" w:hAnsi="Times New Roman" w:cs="Times New Roman"/>
          <w:sz w:val="28"/>
          <w:szCs w:val="28"/>
          <w:lang w:val="uk-UA"/>
        </w:rPr>
        <w:t>Працює 68 учителів, із них:</w:t>
      </w:r>
    </w:p>
    <w:p w:rsidR="00A151DC" w:rsidRP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37 мають кваліфікаційну категорію „спеціаліст вищої категорії“;</w:t>
      </w:r>
    </w:p>
    <w:p w:rsidR="00A151DC" w:rsidRP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12 – „спеціаліст першої категорії“;</w:t>
      </w:r>
    </w:p>
    <w:p w:rsidR="00A151DC" w:rsidRP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11 – „спеціаліст другої категорії“;</w:t>
      </w:r>
    </w:p>
    <w:p w:rsidR="00A151DC" w:rsidRP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 xml:space="preserve">8 – „спеціаліст“; </w:t>
      </w:r>
    </w:p>
    <w:p w:rsidR="00A151DC" w:rsidRP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14 вчителів мають педагогічне звання „учитель-методист“;</w:t>
      </w:r>
    </w:p>
    <w:p w:rsidR="00A151DC" w:rsidRDefault="00A151DC" w:rsidP="00A151DC">
      <w:pPr>
        <w:rPr>
          <w:rFonts w:ascii="Times New Roman" w:hAnsi="Times New Roman" w:cs="Times New Roman"/>
          <w:sz w:val="28"/>
          <w:szCs w:val="28"/>
          <w:lang w:val="uk-UA"/>
        </w:rPr>
      </w:pPr>
      <w:r w:rsidRPr="00A151DC">
        <w:rPr>
          <w:rFonts w:ascii="Times New Roman" w:hAnsi="Times New Roman" w:cs="Times New Roman"/>
          <w:sz w:val="28"/>
          <w:szCs w:val="28"/>
          <w:lang w:val="uk-UA"/>
        </w:rPr>
        <w:t>12 вчителів – педаг</w:t>
      </w:r>
      <w:r>
        <w:rPr>
          <w:rFonts w:ascii="Times New Roman" w:hAnsi="Times New Roman" w:cs="Times New Roman"/>
          <w:sz w:val="28"/>
          <w:szCs w:val="28"/>
          <w:lang w:val="uk-UA"/>
        </w:rPr>
        <w:t>огічне звання „старший учитель“.</w:t>
      </w:r>
    </w:p>
    <w:p w:rsidR="00BD52CB" w:rsidRDefault="00620185" w:rsidP="00BD52CB">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 xml:space="preserve">З приємністю зазначу, що 3 учителі початкових класів успішно пройшли сертифікацію: це Ірина </w:t>
      </w:r>
      <w:proofErr w:type="spellStart"/>
      <w:r w:rsidRPr="00A75A67">
        <w:rPr>
          <w:rFonts w:ascii="Times New Roman" w:hAnsi="Times New Roman" w:cs="Times New Roman"/>
          <w:sz w:val="28"/>
          <w:szCs w:val="28"/>
          <w:lang w:val="uk-UA"/>
        </w:rPr>
        <w:t>Березанчук</w:t>
      </w:r>
      <w:proofErr w:type="spellEnd"/>
      <w:r w:rsidRPr="00A75A67">
        <w:rPr>
          <w:rFonts w:ascii="Times New Roman" w:hAnsi="Times New Roman" w:cs="Times New Roman"/>
          <w:sz w:val="28"/>
          <w:szCs w:val="28"/>
          <w:lang w:val="uk-UA"/>
        </w:rPr>
        <w:t xml:space="preserve">, Оксана </w:t>
      </w:r>
      <w:proofErr w:type="spellStart"/>
      <w:r w:rsidRPr="00A75A67">
        <w:rPr>
          <w:rFonts w:ascii="Times New Roman" w:hAnsi="Times New Roman" w:cs="Times New Roman"/>
          <w:sz w:val="28"/>
          <w:szCs w:val="28"/>
          <w:lang w:val="uk-UA"/>
        </w:rPr>
        <w:t>Стець</w:t>
      </w:r>
      <w:proofErr w:type="spellEnd"/>
      <w:r w:rsidRPr="00A75A67">
        <w:rPr>
          <w:rFonts w:ascii="Times New Roman" w:hAnsi="Times New Roman" w:cs="Times New Roman"/>
          <w:sz w:val="28"/>
          <w:szCs w:val="28"/>
          <w:lang w:val="uk-UA"/>
        </w:rPr>
        <w:t xml:space="preserve">, Тетяна </w:t>
      </w:r>
      <w:proofErr w:type="spellStart"/>
      <w:r w:rsidRPr="00A75A67">
        <w:rPr>
          <w:rFonts w:ascii="Times New Roman" w:hAnsi="Times New Roman" w:cs="Times New Roman"/>
          <w:sz w:val="28"/>
          <w:szCs w:val="28"/>
          <w:lang w:val="uk-UA"/>
        </w:rPr>
        <w:t>Синільник</w:t>
      </w:r>
      <w:proofErr w:type="spellEnd"/>
      <w:r w:rsidRPr="00A75A67">
        <w:rPr>
          <w:rFonts w:ascii="Times New Roman" w:hAnsi="Times New Roman" w:cs="Times New Roman"/>
          <w:sz w:val="28"/>
          <w:szCs w:val="28"/>
          <w:lang w:val="uk-UA"/>
        </w:rPr>
        <w:t>.</w:t>
      </w:r>
    </w:p>
    <w:p w:rsidR="00BD52CB" w:rsidRDefault="003A6879" w:rsidP="00BD52CB">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Як директор школи у ро</w:t>
      </w:r>
      <w:r w:rsidR="00236A99" w:rsidRPr="00A75A67">
        <w:rPr>
          <w:rFonts w:ascii="Times New Roman" w:hAnsi="Times New Roman" w:cs="Times New Roman"/>
          <w:sz w:val="28"/>
          <w:szCs w:val="28"/>
          <w:lang w:val="uk-UA"/>
        </w:rPr>
        <w:t xml:space="preserve">боті з працівниками дотримуюся </w:t>
      </w:r>
      <w:r w:rsidRPr="00A75A67">
        <w:rPr>
          <w:rFonts w:ascii="Times New Roman" w:hAnsi="Times New Roman" w:cs="Times New Roman"/>
          <w:sz w:val="28"/>
          <w:szCs w:val="28"/>
          <w:lang w:val="uk-UA"/>
        </w:rPr>
        <w:t xml:space="preserve"> партнерського стилю керівництва.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w:t>
      </w:r>
      <w:r w:rsidR="004821F0" w:rsidRPr="00A75A67">
        <w:rPr>
          <w:rFonts w:ascii="Times New Roman" w:hAnsi="Times New Roman" w:cs="Times New Roman"/>
          <w:sz w:val="28"/>
          <w:szCs w:val="28"/>
          <w:lang w:val="uk-UA"/>
        </w:rPr>
        <w:t xml:space="preserve"> </w:t>
      </w:r>
      <w:r w:rsidR="008A1535" w:rsidRPr="00A75A67">
        <w:rPr>
          <w:rFonts w:ascii="Times New Roman" w:hAnsi="Times New Roman" w:cs="Times New Roman"/>
          <w:sz w:val="28"/>
          <w:szCs w:val="28"/>
          <w:lang w:val="uk-UA"/>
        </w:rPr>
        <w:t xml:space="preserve">толерантне. </w:t>
      </w:r>
      <w:r w:rsidRPr="00A75A67">
        <w:rPr>
          <w:rFonts w:ascii="Times New Roman" w:hAnsi="Times New Roman" w:cs="Times New Roman"/>
          <w:sz w:val="28"/>
          <w:szCs w:val="28"/>
          <w:lang w:val="uk-UA"/>
        </w:rPr>
        <w:t>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w:t>
      </w:r>
      <w:r w:rsidR="00BD52CB">
        <w:rPr>
          <w:rFonts w:ascii="Times New Roman" w:hAnsi="Times New Roman" w:cs="Times New Roman"/>
          <w:sz w:val="28"/>
          <w:szCs w:val="28"/>
          <w:lang w:val="uk-UA"/>
        </w:rPr>
        <w:t>юдських якостей і властивостей.</w:t>
      </w:r>
    </w:p>
    <w:p w:rsidR="00CD249C" w:rsidRDefault="00CD249C" w:rsidP="00BD52C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Підводячи підсумки нашої роботи за 2022-2023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було опитано батьківську спільноту щодо діяльності нашого закладу в цьому році. На мою думку, Ви були щирі у своїх відповідях, і це тішить нас. Ваші відповіді щодо школи у майбутньому надихають на ще кращу роботу, на досягнення найвищих результатів. Адже Ви її бачите: прогресивною, успішною, новітньою, сучасною, прозорою, затишною, європейською.</w:t>
      </w:r>
    </w:p>
    <w:p w:rsidR="00BD52CB" w:rsidRDefault="00312224" w:rsidP="00312224">
      <w:pPr>
        <w:jc w:val="center"/>
        <w:rPr>
          <w:rFonts w:ascii="Times New Roman" w:hAnsi="Times New Roman" w:cs="Times New Roman"/>
          <w:sz w:val="28"/>
          <w:szCs w:val="28"/>
          <w:lang w:val="uk-UA"/>
        </w:rPr>
      </w:pPr>
      <w:r>
        <w:rPr>
          <w:noProof/>
          <w:lang w:val="uk-UA" w:eastAsia="uk-UA"/>
        </w:rPr>
        <w:lastRenderedPageBreak/>
        <w:drawing>
          <wp:inline distT="0" distB="0" distL="0" distR="0" wp14:anchorId="326B254C" wp14:editId="578ECBAF">
            <wp:extent cx="5940425" cy="2581910"/>
            <wp:effectExtent l="0" t="0" r="3175" b="889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0425" cy="2581910"/>
                    </a:xfrm>
                    <a:prstGeom prst="rect">
                      <a:avLst/>
                    </a:prstGeom>
                  </pic:spPr>
                </pic:pic>
              </a:graphicData>
            </a:graphic>
          </wp:inline>
        </w:drawing>
      </w:r>
    </w:p>
    <w:p w:rsidR="00312224" w:rsidRDefault="00312224" w:rsidP="00312224">
      <w:pPr>
        <w:jc w:val="center"/>
        <w:rPr>
          <w:rFonts w:ascii="Times New Roman" w:hAnsi="Times New Roman" w:cs="Times New Roman"/>
          <w:sz w:val="28"/>
          <w:szCs w:val="28"/>
          <w:lang w:val="uk-UA"/>
        </w:rPr>
      </w:pPr>
    </w:p>
    <w:p w:rsidR="00312224" w:rsidRDefault="00312224" w:rsidP="00312224">
      <w:pPr>
        <w:jc w:val="center"/>
        <w:rPr>
          <w:rFonts w:ascii="Times New Roman" w:hAnsi="Times New Roman" w:cs="Times New Roman"/>
          <w:sz w:val="28"/>
          <w:szCs w:val="28"/>
          <w:lang w:val="uk-UA"/>
        </w:rPr>
      </w:pPr>
      <w:r>
        <w:rPr>
          <w:noProof/>
          <w:lang w:val="uk-UA" w:eastAsia="uk-UA"/>
        </w:rPr>
        <w:drawing>
          <wp:inline distT="0" distB="0" distL="0" distR="0" wp14:anchorId="6CCFC400" wp14:editId="3D00A56E">
            <wp:extent cx="5940425" cy="1998980"/>
            <wp:effectExtent l="0" t="0" r="3175" b="127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940425" cy="1998980"/>
                    </a:xfrm>
                    <a:prstGeom prst="rect">
                      <a:avLst/>
                    </a:prstGeom>
                  </pic:spPr>
                </pic:pic>
              </a:graphicData>
            </a:graphic>
          </wp:inline>
        </w:drawing>
      </w:r>
    </w:p>
    <w:p w:rsidR="00312224" w:rsidRDefault="00312224" w:rsidP="00312224">
      <w:pPr>
        <w:jc w:val="center"/>
        <w:rPr>
          <w:rFonts w:ascii="Times New Roman" w:hAnsi="Times New Roman" w:cs="Times New Roman"/>
          <w:sz w:val="28"/>
          <w:szCs w:val="28"/>
          <w:lang w:val="uk-UA"/>
        </w:rPr>
      </w:pPr>
    </w:p>
    <w:p w:rsidR="00312224" w:rsidRDefault="00312224" w:rsidP="00312224">
      <w:pPr>
        <w:jc w:val="center"/>
        <w:rPr>
          <w:rFonts w:ascii="Times New Roman" w:hAnsi="Times New Roman" w:cs="Times New Roman"/>
          <w:sz w:val="28"/>
          <w:szCs w:val="28"/>
          <w:lang w:val="uk-UA"/>
        </w:rPr>
      </w:pPr>
      <w:r>
        <w:rPr>
          <w:noProof/>
          <w:lang w:val="uk-UA" w:eastAsia="uk-UA"/>
        </w:rPr>
        <w:drawing>
          <wp:inline distT="0" distB="0" distL="0" distR="0" wp14:anchorId="5B740102" wp14:editId="47814989">
            <wp:extent cx="5940425" cy="249364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40425" cy="2493645"/>
                    </a:xfrm>
                    <a:prstGeom prst="rect">
                      <a:avLst/>
                    </a:prstGeom>
                  </pic:spPr>
                </pic:pic>
              </a:graphicData>
            </a:graphic>
          </wp:inline>
        </w:drawing>
      </w:r>
    </w:p>
    <w:p w:rsidR="00312224" w:rsidRDefault="00312224" w:rsidP="00312224">
      <w:pPr>
        <w:jc w:val="center"/>
        <w:rPr>
          <w:rFonts w:ascii="Times New Roman" w:hAnsi="Times New Roman" w:cs="Times New Roman"/>
          <w:sz w:val="28"/>
          <w:szCs w:val="28"/>
          <w:lang w:val="uk-UA"/>
        </w:rPr>
      </w:pPr>
    </w:p>
    <w:p w:rsidR="00312224" w:rsidRDefault="00312224" w:rsidP="00312224">
      <w:pPr>
        <w:jc w:val="center"/>
        <w:rPr>
          <w:rFonts w:ascii="Times New Roman" w:hAnsi="Times New Roman" w:cs="Times New Roman"/>
          <w:sz w:val="28"/>
          <w:szCs w:val="28"/>
          <w:lang w:val="uk-UA"/>
        </w:rPr>
      </w:pPr>
      <w:r>
        <w:rPr>
          <w:noProof/>
          <w:lang w:val="uk-UA" w:eastAsia="uk-UA"/>
        </w:rPr>
        <w:lastRenderedPageBreak/>
        <w:drawing>
          <wp:inline distT="0" distB="0" distL="0" distR="0" wp14:anchorId="1B19BC7B" wp14:editId="542F5A8C">
            <wp:extent cx="5940425" cy="2930525"/>
            <wp:effectExtent l="0" t="0" r="3175" b="317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40425" cy="2930525"/>
                    </a:xfrm>
                    <a:prstGeom prst="rect">
                      <a:avLst/>
                    </a:prstGeom>
                  </pic:spPr>
                </pic:pic>
              </a:graphicData>
            </a:graphic>
          </wp:inline>
        </w:drawing>
      </w:r>
    </w:p>
    <w:p w:rsidR="003A6879" w:rsidRPr="00A75A67" w:rsidRDefault="003A6879" w:rsidP="00312224">
      <w:pPr>
        <w:ind w:firstLine="709"/>
        <w:jc w:val="both"/>
        <w:rPr>
          <w:rFonts w:ascii="Times New Roman" w:hAnsi="Times New Roman" w:cs="Times New Roman"/>
          <w:sz w:val="28"/>
          <w:szCs w:val="28"/>
          <w:lang w:val="uk-UA"/>
        </w:rPr>
      </w:pPr>
      <w:r w:rsidRPr="00A75A67">
        <w:rPr>
          <w:rFonts w:ascii="Times New Roman" w:hAnsi="Times New Roman" w:cs="Times New Roman"/>
          <w:sz w:val="28"/>
          <w:szCs w:val="28"/>
          <w:lang w:val="uk-UA"/>
        </w:rPr>
        <w:t>Висловлюю щиру подяку за співпрацю:</w:t>
      </w:r>
      <w:r w:rsidR="004821F0" w:rsidRPr="00A75A67">
        <w:rPr>
          <w:rFonts w:ascii="Times New Roman" w:hAnsi="Times New Roman" w:cs="Times New Roman"/>
          <w:sz w:val="28"/>
          <w:szCs w:val="28"/>
          <w:lang w:val="uk-UA"/>
        </w:rPr>
        <w:t xml:space="preserve"> </w:t>
      </w:r>
      <w:r w:rsidRPr="00A75A67">
        <w:rPr>
          <w:rFonts w:ascii="Times New Roman" w:hAnsi="Times New Roman" w:cs="Times New Roman"/>
          <w:sz w:val="28"/>
          <w:szCs w:val="28"/>
          <w:lang w:val="uk-UA"/>
        </w:rPr>
        <w:t>учням – за бажання вчитися, учителям — за творчість, за любов до своєї професії;</w:t>
      </w:r>
      <w:r w:rsidR="004821F0" w:rsidRPr="00A75A67">
        <w:rPr>
          <w:rFonts w:ascii="Times New Roman" w:hAnsi="Times New Roman" w:cs="Times New Roman"/>
          <w:sz w:val="28"/>
          <w:szCs w:val="28"/>
          <w:lang w:val="uk-UA"/>
        </w:rPr>
        <w:t xml:space="preserve"> б</w:t>
      </w:r>
      <w:r w:rsidRPr="00A75A67">
        <w:rPr>
          <w:rFonts w:ascii="Times New Roman" w:hAnsi="Times New Roman" w:cs="Times New Roman"/>
          <w:sz w:val="28"/>
          <w:szCs w:val="28"/>
          <w:lang w:val="uk-UA"/>
        </w:rPr>
        <w:t>атькам— за допомогу,</w:t>
      </w:r>
      <w:r w:rsidR="0004167B" w:rsidRPr="00A75A67">
        <w:rPr>
          <w:rFonts w:ascii="Times New Roman" w:hAnsi="Times New Roman" w:cs="Times New Roman"/>
          <w:sz w:val="28"/>
          <w:szCs w:val="28"/>
          <w:lang w:val="uk-UA"/>
        </w:rPr>
        <w:t xml:space="preserve"> </w:t>
      </w:r>
      <w:r w:rsidRPr="00A75A67">
        <w:rPr>
          <w:rFonts w:ascii="Times New Roman" w:hAnsi="Times New Roman" w:cs="Times New Roman"/>
          <w:sz w:val="28"/>
          <w:szCs w:val="28"/>
          <w:lang w:val="uk-UA"/>
        </w:rPr>
        <w:t>розуміння, підтримку і сподіваюсь на подальшу плідну співпрацю;</w:t>
      </w:r>
      <w:r w:rsidR="00F13ECF" w:rsidRPr="00A75A67">
        <w:rPr>
          <w:rFonts w:ascii="Times New Roman" w:hAnsi="Times New Roman" w:cs="Times New Roman"/>
          <w:sz w:val="28"/>
          <w:szCs w:val="28"/>
          <w:lang w:val="uk-UA"/>
        </w:rPr>
        <w:t xml:space="preserve"> </w:t>
      </w:r>
      <w:r w:rsidRPr="00A75A67">
        <w:rPr>
          <w:rFonts w:ascii="Times New Roman" w:hAnsi="Times New Roman" w:cs="Times New Roman"/>
          <w:sz w:val="28"/>
          <w:szCs w:val="28"/>
          <w:lang w:val="uk-UA"/>
        </w:rPr>
        <w:t>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w:t>
      </w:r>
      <w:r w:rsidR="00F13ECF" w:rsidRPr="00A75A67">
        <w:rPr>
          <w:rFonts w:ascii="Times New Roman" w:hAnsi="Times New Roman" w:cs="Times New Roman"/>
          <w:sz w:val="28"/>
          <w:szCs w:val="28"/>
          <w:lang w:val="uk-UA"/>
        </w:rPr>
        <w:t xml:space="preserve">книками, які </w:t>
      </w:r>
      <w:r w:rsidR="00172883" w:rsidRPr="00A75A67">
        <w:rPr>
          <w:rFonts w:ascii="Times New Roman" w:hAnsi="Times New Roman" w:cs="Times New Roman"/>
          <w:sz w:val="28"/>
          <w:szCs w:val="28"/>
          <w:lang w:val="uk-UA"/>
        </w:rPr>
        <w:t xml:space="preserve"> примножують успіхи, підвищують рейтинг нашого потужного навчального закладу.</w:t>
      </w:r>
    </w:p>
    <w:p w:rsidR="00172883" w:rsidRPr="00A75A67" w:rsidRDefault="00172883" w:rsidP="003A6879">
      <w:pPr>
        <w:rPr>
          <w:rFonts w:ascii="Times New Roman" w:hAnsi="Times New Roman" w:cs="Times New Roman"/>
          <w:sz w:val="28"/>
          <w:szCs w:val="28"/>
          <w:lang w:val="uk-UA"/>
        </w:rPr>
      </w:pPr>
    </w:p>
    <w:p w:rsidR="003A6879" w:rsidRPr="00A75A67" w:rsidRDefault="003A6879" w:rsidP="003A6879">
      <w:pPr>
        <w:rPr>
          <w:rFonts w:ascii="Times New Roman" w:hAnsi="Times New Roman" w:cs="Times New Roman"/>
          <w:sz w:val="28"/>
          <w:szCs w:val="28"/>
          <w:lang w:val="uk-UA"/>
        </w:rPr>
      </w:pPr>
    </w:p>
    <w:p w:rsidR="003A6879" w:rsidRPr="00A75A67" w:rsidRDefault="003A6879" w:rsidP="003A6879">
      <w:pPr>
        <w:rPr>
          <w:rFonts w:ascii="Times New Roman" w:hAnsi="Times New Roman" w:cs="Times New Roman"/>
          <w:sz w:val="28"/>
          <w:szCs w:val="28"/>
          <w:lang w:val="uk-UA"/>
        </w:rPr>
      </w:pPr>
    </w:p>
    <w:p w:rsidR="00DC7DC6" w:rsidRPr="00A75A67" w:rsidRDefault="00DC7DC6" w:rsidP="009D3EA2">
      <w:pPr>
        <w:rPr>
          <w:rFonts w:ascii="Times New Roman" w:hAnsi="Times New Roman" w:cs="Times New Roman"/>
          <w:sz w:val="28"/>
          <w:szCs w:val="28"/>
          <w:lang w:val="uk-UA"/>
        </w:rPr>
      </w:pPr>
    </w:p>
    <w:sectPr w:rsidR="00DC7DC6" w:rsidRPr="00A75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59B"/>
    <w:multiLevelType w:val="hybridMultilevel"/>
    <w:tmpl w:val="E3C45AA6"/>
    <w:lvl w:ilvl="0" w:tplc="32D69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680203"/>
    <w:multiLevelType w:val="hybridMultilevel"/>
    <w:tmpl w:val="CE844218"/>
    <w:lvl w:ilvl="0" w:tplc="3192FD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F0B71"/>
    <w:multiLevelType w:val="hybridMultilevel"/>
    <w:tmpl w:val="AE047C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376FBF"/>
    <w:multiLevelType w:val="hybridMultilevel"/>
    <w:tmpl w:val="09126D12"/>
    <w:lvl w:ilvl="0" w:tplc="1A520F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E220382"/>
    <w:multiLevelType w:val="hybridMultilevel"/>
    <w:tmpl w:val="9000ECA0"/>
    <w:lvl w:ilvl="0" w:tplc="C54C7C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5717848"/>
    <w:multiLevelType w:val="hybridMultilevel"/>
    <w:tmpl w:val="DC7AB2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22C65D5"/>
    <w:multiLevelType w:val="hybridMultilevel"/>
    <w:tmpl w:val="B1FCC3C2"/>
    <w:lvl w:ilvl="0" w:tplc="3DCADC56">
      <w:start w:val="1"/>
      <w:numFmt w:val="decimal"/>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2945D5E"/>
    <w:multiLevelType w:val="hybridMultilevel"/>
    <w:tmpl w:val="E452CCD8"/>
    <w:lvl w:ilvl="0" w:tplc="C54C7C7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69062A1"/>
    <w:multiLevelType w:val="hybridMultilevel"/>
    <w:tmpl w:val="EA22C934"/>
    <w:lvl w:ilvl="0" w:tplc="8802279A">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687E22"/>
    <w:multiLevelType w:val="hybridMultilevel"/>
    <w:tmpl w:val="5A04D372"/>
    <w:lvl w:ilvl="0" w:tplc="3DCADC56">
      <w:start w:val="1"/>
      <w:numFmt w:val="decimal"/>
      <w:lvlText w:val="%1."/>
      <w:lvlJc w:val="left"/>
      <w:pPr>
        <w:ind w:left="2912"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6BC8394F"/>
    <w:multiLevelType w:val="hybridMultilevel"/>
    <w:tmpl w:val="828A46F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7FEB2165"/>
    <w:multiLevelType w:val="hybridMultilevel"/>
    <w:tmpl w:val="C9F2F69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7"/>
  </w:num>
  <w:num w:numId="6">
    <w:abstractNumId w:val="5"/>
  </w:num>
  <w:num w:numId="7">
    <w:abstractNumId w:val="9"/>
  </w:num>
  <w:num w:numId="8">
    <w:abstractNumId w:val="6"/>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F1"/>
    <w:rsid w:val="0004167B"/>
    <w:rsid w:val="000676C5"/>
    <w:rsid w:val="000A1CAB"/>
    <w:rsid w:val="000E23ED"/>
    <w:rsid w:val="000E30CD"/>
    <w:rsid w:val="001128F3"/>
    <w:rsid w:val="0012329B"/>
    <w:rsid w:val="001318FB"/>
    <w:rsid w:val="00172883"/>
    <w:rsid w:val="00172FF2"/>
    <w:rsid w:val="00180577"/>
    <w:rsid w:val="00192C06"/>
    <w:rsid w:val="001B31CE"/>
    <w:rsid w:val="0023585B"/>
    <w:rsid w:val="00236A99"/>
    <w:rsid w:val="00264820"/>
    <w:rsid w:val="00272A0A"/>
    <w:rsid w:val="00290D13"/>
    <w:rsid w:val="00293A84"/>
    <w:rsid w:val="002F57D3"/>
    <w:rsid w:val="00312224"/>
    <w:rsid w:val="003A6879"/>
    <w:rsid w:val="00442113"/>
    <w:rsid w:val="00442908"/>
    <w:rsid w:val="00454FB6"/>
    <w:rsid w:val="004821F0"/>
    <w:rsid w:val="004F1315"/>
    <w:rsid w:val="004F5227"/>
    <w:rsid w:val="0053709D"/>
    <w:rsid w:val="00553DAA"/>
    <w:rsid w:val="005E34BF"/>
    <w:rsid w:val="0060227F"/>
    <w:rsid w:val="00620185"/>
    <w:rsid w:val="006456B1"/>
    <w:rsid w:val="00647E87"/>
    <w:rsid w:val="006B557D"/>
    <w:rsid w:val="006D1EFC"/>
    <w:rsid w:val="006D3125"/>
    <w:rsid w:val="006D7B37"/>
    <w:rsid w:val="00732E3B"/>
    <w:rsid w:val="0073476B"/>
    <w:rsid w:val="0076486C"/>
    <w:rsid w:val="00773485"/>
    <w:rsid w:val="00774487"/>
    <w:rsid w:val="007F1388"/>
    <w:rsid w:val="007F2DC3"/>
    <w:rsid w:val="00843FA6"/>
    <w:rsid w:val="008A1535"/>
    <w:rsid w:val="008C6087"/>
    <w:rsid w:val="008F6DEB"/>
    <w:rsid w:val="00950F0B"/>
    <w:rsid w:val="009533B6"/>
    <w:rsid w:val="009664F1"/>
    <w:rsid w:val="00991EAE"/>
    <w:rsid w:val="009A59B4"/>
    <w:rsid w:val="009C0C9E"/>
    <w:rsid w:val="009D3EA2"/>
    <w:rsid w:val="009E4038"/>
    <w:rsid w:val="00A062E3"/>
    <w:rsid w:val="00A151DC"/>
    <w:rsid w:val="00A436DC"/>
    <w:rsid w:val="00A43CF0"/>
    <w:rsid w:val="00A73AFD"/>
    <w:rsid w:val="00A74215"/>
    <w:rsid w:val="00A75A67"/>
    <w:rsid w:val="00A80CA1"/>
    <w:rsid w:val="00AD003F"/>
    <w:rsid w:val="00AD348F"/>
    <w:rsid w:val="00B235D8"/>
    <w:rsid w:val="00B329DA"/>
    <w:rsid w:val="00B56298"/>
    <w:rsid w:val="00B81BD8"/>
    <w:rsid w:val="00B85761"/>
    <w:rsid w:val="00BA2D2F"/>
    <w:rsid w:val="00BC2AAA"/>
    <w:rsid w:val="00BD52CB"/>
    <w:rsid w:val="00C21581"/>
    <w:rsid w:val="00C32B83"/>
    <w:rsid w:val="00C4312B"/>
    <w:rsid w:val="00CB7991"/>
    <w:rsid w:val="00CD249C"/>
    <w:rsid w:val="00CD29FD"/>
    <w:rsid w:val="00D44902"/>
    <w:rsid w:val="00DC7DC6"/>
    <w:rsid w:val="00DD79FD"/>
    <w:rsid w:val="00E000EC"/>
    <w:rsid w:val="00E61BAC"/>
    <w:rsid w:val="00E92FF8"/>
    <w:rsid w:val="00EE3828"/>
    <w:rsid w:val="00F13ECF"/>
    <w:rsid w:val="00F17976"/>
    <w:rsid w:val="00F62C57"/>
    <w:rsid w:val="00F677EC"/>
    <w:rsid w:val="00F7658B"/>
    <w:rsid w:val="00F935D5"/>
    <w:rsid w:val="00FA385D"/>
    <w:rsid w:val="00FD44D8"/>
    <w:rsid w:val="00FF5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9A36E-1197-4073-B493-3D695BC7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5D5"/>
    <w:pPr>
      <w:ind w:left="720"/>
      <w:contextualSpacing/>
    </w:pPr>
    <w:rPr>
      <w:lang w:val="uk-UA"/>
    </w:rPr>
  </w:style>
  <w:style w:type="paragraph" w:styleId="a5">
    <w:name w:val="Title"/>
    <w:basedOn w:val="a"/>
    <w:next w:val="a"/>
    <w:link w:val="a6"/>
    <w:uiPriority w:val="10"/>
    <w:qFormat/>
    <w:rsid w:val="00732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732E3B"/>
    <w:rPr>
      <w:rFonts w:asciiTheme="majorHAnsi" w:eastAsiaTheme="majorEastAsia" w:hAnsiTheme="majorHAnsi" w:cstheme="majorBidi"/>
      <w:spacing w:val="-10"/>
      <w:kern w:val="28"/>
      <w:sz w:val="56"/>
      <w:szCs w:val="56"/>
    </w:rPr>
  </w:style>
  <w:style w:type="paragraph" w:styleId="a7">
    <w:name w:val="Balloon Text"/>
    <w:basedOn w:val="a"/>
    <w:link w:val="a8"/>
    <w:uiPriority w:val="99"/>
    <w:semiHidden/>
    <w:unhideWhenUsed/>
    <w:rsid w:val="00DD79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7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Data" Target="diagrams/data1.xml"/><Relationship Id="rId22" Type="http://schemas.openxmlformats.org/officeDocument/2006/relationships/image" Target="media/image12.JP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FC475-8C2F-460E-9EE4-DF4C8A4416C5}" type="doc">
      <dgm:prSet loTypeId="urn:microsoft.com/office/officeart/2005/8/layout/default" loCatId="list" qsTypeId="urn:microsoft.com/office/officeart/2005/8/quickstyle/simple1" qsCatId="simple" csTypeId="urn:microsoft.com/office/officeart/2005/8/colors/accent0_3" csCatId="mainScheme" phldr="1"/>
      <dgm:spPr/>
      <dgm:t>
        <a:bodyPr/>
        <a:lstStyle/>
        <a:p>
          <a:endParaRPr lang="ru-RU"/>
        </a:p>
      </dgm:t>
    </dgm:pt>
    <dgm:pt modelId="{72C8AB72-C135-4BFF-85D7-636C850258B9}">
      <dgm:prSet phldrT="[Текст]"/>
      <dgm:spPr>
        <a:xfrm>
          <a:off x="1793" y="492630"/>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en-US" dirty="0" smtClean="0">
              <a:solidFill>
                <a:sysClr val="window" lastClr="FFFFFF"/>
              </a:solidFill>
              <a:latin typeface="Calibri" panose="020F0502020204030204"/>
              <a:ea typeface="+mn-ea"/>
              <a:cs typeface="+mn-cs"/>
            </a:rPr>
            <a:t>1</a:t>
          </a:r>
          <a:r>
            <a:rPr lang="uk-UA" dirty="0" smtClean="0">
              <a:solidFill>
                <a:sysClr val="window" lastClr="FFFFFF"/>
              </a:solidFill>
              <a:latin typeface="Calibri" panose="020F0502020204030204"/>
              <a:ea typeface="+mn-ea"/>
              <a:cs typeface="+mn-cs"/>
            </a:rPr>
            <a:t>.Права дитини</a:t>
          </a:r>
          <a:endParaRPr lang="ru-RU" dirty="0">
            <a:solidFill>
              <a:sysClr val="window" lastClr="FFFFFF"/>
            </a:solidFill>
            <a:latin typeface="Calibri" panose="020F0502020204030204"/>
            <a:ea typeface="+mn-ea"/>
            <a:cs typeface="+mn-cs"/>
          </a:endParaRPr>
        </a:p>
      </dgm:t>
    </dgm:pt>
    <dgm:pt modelId="{B3841C35-EDE3-447B-B944-BEAD16BF91A0}" type="parTrans" cxnId="{343C4F1D-913B-45FE-87C6-99E0477D4DDF}">
      <dgm:prSet/>
      <dgm:spPr/>
      <dgm:t>
        <a:bodyPr/>
        <a:lstStyle/>
        <a:p>
          <a:endParaRPr lang="ru-RU"/>
        </a:p>
      </dgm:t>
    </dgm:pt>
    <dgm:pt modelId="{CD699227-B7D7-4F3E-9A98-B30F6E07A8DF}" type="sibTrans" cxnId="{343C4F1D-913B-45FE-87C6-99E0477D4DDF}">
      <dgm:prSet/>
      <dgm:spPr/>
      <dgm:t>
        <a:bodyPr/>
        <a:lstStyle/>
        <a:p>
          <a:endParaRPr lang="ru-RU"/>
        </a:p>
      </dgm:t>
    </dgm:pt>
    <dgm:pt modelId="{25663863-3D17-49E6-BB05-971A69035F09}">
      <dgm:prSet phldrT="[Текст]"/>
      <dgm:spPr>
        <a:xfrm>
          <a:off x="1566652" y="492630"/>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2.Національно-патріотичне виховання</a:t>
          </a:r>
          <a:endParaRPr lang="ru-RU" dirty="0">
            <a:solidFill>
              <a:sysClr val="window" lastClr="FFFFFF"/>
            </a:solidFill>
            <a:latin typeface="Calibri" panose="020F0502020204030204"/>
            <a:ea typeface="+mn-ea"/>
            <a:cs typeface="+mn-cs"/>
          </a:endParaRPr>
        </a:p>
      </dgm:t>
    </dgm:pt>
    <dgm:pt modelId="{5BAC1B2D-4CE2-43CF-A600-B0F67D5BC416}" type="parTrans" cxnId="{ADA26C2E-3A9C-4941-8A31-3A3DBF114246}">
      <dgm:prSet/>
      <dgm:spPr/>
      <dgm:t>
        <a:bodyPr/>
        <a:lstStyle/>
        <a:p>
          <a:endParaRPr lang="ru-RU"/>
        </a:p>
      </dgm:t>
    </dgm:pt>
    <dgm:pt modelId="{09046C07-9C05-40FA-AFDE-2205084F99FF}" type="sibTrans" cxnId="{ADA26C2E-3A9C-4941-8A31-3A3DBF114246}">
      <dgm:prSet/>
      <dgm:spPr/>
      <dgm:t>
        <a:bodyPr/>
        <a:lstStyle/>
        <a:p>
          <a:endParaRPr lang="ru-RU"/>
        </a:p>
      </dgm:t>
    </dgm:pt>
    <dgm:pt modelId="{BB2340E0-FA55-4ED1-B287-CB77B3967402}">
      <dgm:prSet phldrT="[Текст]"/>
      <dgm:spPr>
        <a:xfrm>
          <a:off x="3131512" y="492630"/>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3. Протидія булінгу</a:t>
          </a:r>
          <a:endParaRPr lang="ru-RU" dirty="0">
            <a:solidFill>
              <a:sysClr val="window" lastClr="FFFFFF"/>
            </a:solidFill>
            <a:latin typeface="Calibri" panose="020F0502020204030204"/>
            <a:ea typeface="+mn-ea"/>
            <a:cs typeface="+mn-cs"/>
          </a:endParaRPr>
        </a:p>
      </dgm:t>
    </dgm:pt>
    <dgm:pt modelId="{C7483AB1-1991-4420-ACE1-2DC789205BE2}" type="parTrans" cxnId="{508BC560-9F42-4DE2-BED4-EC2DD7DD553E}">
      <dgm:prSet/>
      <dgm:spPr/>
      <dgm:t>
        <a:bodyPr/>
        <a:lstStyle/>
        <a:p>
          <a:endParaRPr lang="ru-RU"/>
        </a:p>
      </dgm:t>
    </dgm:pt>
    <dgm:pt modelId="{62900767-CECD-42E4-888A-743B9089BBA1}" type="sibTrans" cxnId="{508BC560-9F42-4DE2-BED4-EC2DD7DD553E}">
      <dgm:prSet/>
      <dgm:spPr/>
      <dgm:t>
        <a:bodyPr/>
        <a:lstStyle/>
        <a:p>
          <a:endParaRPr lang="ru-RU"/>
        </a:p>
      </dgm:t>
    </dgm:pt>
    <dgm:pt modelId="{17DDDD7E-7735-41B1-A3A7-D673467ECC78}">
      <dgm:prSet phldrT="[Текст]"/>
      <dgm:spPr>
        <a:xfrm>
          <a:off x="4696372" y="492630"/>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4.Запобігання домашньому насильству</a:t>
          </a:r>
          <a:endParaRPr lang="ru-RU" dirty="0">
            <a:solidFill>
              <a:sysClr val="window" lastClr="FFFFFF"/>
            </a:solidFill>
            <a:latin typeface="Calibri" panose="020F0502020204030204"/>
            <a:ea typeface="+mn-ea"/>
            <a:cs typeface="+mn-cs"/>
          </a:endParaRPr>
        </a:p>
      </dgm:t>
    </dgm:pt>
    <dgm:pt modelId="{8EFEE0E6-8802-4902-90A5-4BB1E79AE69B}" type="parTrans" cxnId="{7E28933C-8685-46EE-8143-F86654831349}">
      <dgm:prSet/>
      <dgm:spPr/>
      <dgm:t>
        <a:bodyPr/>
        <a:lstStyle/>
        <a:p>
          <a:endParaRPr lang="ru-RU"/>
        </a:p>
      </dgm:t>
    </dgm:pt>
    <dgm:pt modelId="{633F6481-1CCF-4928-BD5D-793308220FE3}" type="sibTrans" cxnId="{7E28933C-8685-46EE-8143-F86654831349}">
      <dgm:prSet/>
      <dgm:spPr/>
      <dgm:t>
        <a:bodyPr/>
        <a:lstStyle/>
        <a:p>
          <a:endParaRPr lang="ru-RU"/>
        </a:p>
      </dgm:t>
    </dgm:pt>
    <dgm:pt modelId="{BDDAC33F-2121-4F65-8A4D-208DDD467010}">
      <dgm:prSet phldrT="[Текст]"/>
      <dgm:spPr>
        <a:xfrm>
          <a:off x="1793" y="1488449"/>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5.Запобігання та протидія торгівлі  людьми</a:t>
          </a:r>
          <a:endParaRPr lang="ru-RU" dirty="0">
            <a:solidFill>
              <a:sysClr val="window" lastClr="FFFFFF"/>
            </a:solidFill>
            <a:latin typeface="Calibri" panose="020F0502020204030204"/>
            <a:ea typeface="+mn-ea"/>
            <a:cs typeface="+mn-cs"/>
          </a:endParaRPr>
        </a:p>
      </dgm:t>
    </dgm:pt>
    <dgm:pt modelId="{2442365F-8732-4D7D-88CC-322CA3A48504}" type="parTrans" cxnId="{999BDE36-7E4F-4D60-A9DA-BD55095243B7}">
      <dgm:prSet/>
      <dgm:spPr/>
      <dgm:t>
        <a:bodyPr/>
        <a:lstStyle/>
        <a:p>
          <a:endParaRPr lang="ru-RU"/>
        </a:p>
      </dgm:t>
    </dgm:pt>
    <dgm:pt modelId="{D226FF13-06F5-4341-8B49-E4D095E97901}" type="sibTrans" cxnId="{999BDE36-7E4F-4D60-A9DA-BD55095243B7}">
      <dgm:prSet/>
      <dgm:spPr/>
      <dgm:t>
        <a:bodyPr/>
        <a:lstStyle/>
        <a:p>
          <a:endParaRPr lang="ru-RU"/>
        </a:p>
      </dgm:t>
    </dgm:pt>
    <dgm:pt modelId="{0CA4D294-6D4C-4CEC-9978-65EE4A75DAEE}">
      <dgm:prSet phldrT="[Текст]"/>
      <dgm:spPr>
        <a:xfrm>
          <a:off x="1566652" y="1488449"/>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6.Профілактика шкідливих звичок та девіантної поведінки</a:t>
          </a:r>
          <a:endParaRPr lang="ru-RU" dirty="0">
            <a:solidFill>
              <a:sysClr val="window" lastClr="FFFFFF"/>
            </a:solidFill>
            <a:latin typeface="Calibri" panose="020F0502020204030204"/>
            <a:ea typeface="+mn-ea"/>
            <a:cs typeface="+mn-cs"/>
          </a:endParaRPr>
        </a:p>
      </dgm:t>
    </dgm:pt>
    <dgm:pt modelId="{8D41EC3E-597A-415E-98CA-6EFD4A869FE7}" type="parTrans" cxnId="{FD6C31F6-5595-46A2-968F-5CCF71F48E5C}">
      <dgm:prSet/>
      <dgm:spPr/>
      <dgm:t>
        <a:bodyPr/>
        <a:lstStyle/>
        <a:p>
          <a:endParaRPr lang="ru-RU"/>
        </a:p>
      </dgm:t>
    </dgm:pt>
    <dgm:pt modelId="{06B02A1F-1A5B-4DD6-A5DE-271409F60773}" type="sibTrans" cxnId="{FD6C31F6-5595-46A2-968F-5CCF71F48E5C}">
      <dgm:prSet/>
      <dgm:spPr/>
      <dgm:t>
        <a:bodyPr/>
        <a:lstStyle/>
        <a:p>
          <a:endParaRPr lang="ru-RU"/>
        </a:p>
      </dgm:t>
    </dgm:pt>
    <dgm:pt modelId="{45EC2775-770C-4252-B0A3-DEA24D68FF10}">
      <dgm:prSet phldrT="[Текст]"/>
      <dgm:spPr>
        <a:xfrm>
          <a:off x="3131512" y="1488449"/>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7. Сприяння розвитку учнівського самоврядування</a:t>
          </a:r>
          <a:endParaRPr lang="ru-RU" dirty="0">
            <a:solidFill>
              <a:sysClr val="window" lastClr="FFFFFF"/>
            </a:solidFill>
            <a:latin typeface="Calibri" panose="020F0502020204030204"/>
            <a:ea typeface="+mn-ea"/>
            <a:cs typeface="+mn-cs"/>
          </a:endParaRPr>
        </a:p>
      </dgm:t>
    </dgm:pt>
    <dgm:pt modelId="{83BFF6F1-D58E-4275-9821-ADD6DE161E7E}" type="parTrans" cxnId="{9A2D4A82-3285-4277-890A-34BC73009457}">
      <dgm:prSet/>
      <dgm:spPr/>
      <dgm:t>
        <a:bodyPr/>
        <a:lstStyle/>
        <a:p>
          <a:endParaRPr lang="ru-RU"/>
        </a:p>
      </dgm:t>
    </dgm:pt>
    <dgm:pt modelId="{854F6D01-130C-460F-B086-1FD3E7A8E0C7}" type="sibTrans" cxnId="{9A2D4A82-3285-4277-890A-34BC73009457}">
      <dgm:prSet/>
      <dgm:spPr/>
      <dgm:t>
        <a:bodyPr/>
        <a:lstStyle/>
        <a:p>
          <a:endParaRPr lang="ru-RU"/>
        </a:p>
      </dgm:t>
    </dgm:pt>
    <dgm:pt modelId="{D3FD6DF2-6ED6-4BE7-8DF1-2E38E000C70F}">
      <dgm:prSet phldrT="[Текст]"/>
      <dgm:spPr>
        <a:xfrm>
          <a:off x="4696372" y="1488449"/>
          <a:ext cx="1422599" cy="853559"/>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r>
            <a:rPr lang="uk-UA" dirty="0" smtClean="0">
              <a:solidFill>
                <a:sysClr val="window" lastClr="FFFFFF"/>
              </a:solidFill>
              <a:latin typeface="Calibri" panose="020F0502020204030204"/>
              <a:ea typeface="+mn-ea"/>
              <a:cs typeface="+mn-cs"/>
            </a:rPr>
            <a:t>8. Сімейне виховання</a:t>
          </a:r>
          <a:endParaRPr lang="ru-RU" dirty="0">
            <a:solidFill>
              <a:sysClr val="window" lastClr="FFFFFF"/>
            </a:solidFill>
            <a:latin typeface="Calibri" panose="020F0502020204030204"/>
            <a:ea typeface="+mn-ea"/>
            <a:cs typeface="+mn-cs"/>
          </a:endParaRPr>
        </a:p>
      </dgm:t>
    </dgm:pt>
    <dgm:pt modelId="{56E6FAF7-FFA0-460B-93BE-DC795AC3B738}" type="parTrans" cxnId="{EB70BDA3-756B-4767-8365-2CC76008295A}">
      <dgm:prSet/>
      <dgm:spPr/>
      <dgm:t>
        <a:bodyPr/>
        <a:lstStyle/>
        <a:p>
          <a:endParaRPr lang="ru-RU"/>
        </a:p>
      </dgm:t>
    </dgm:pt>
    <dgm:pt modelId="{5A2E09E2-B127-45B7-B98F-55FFF76E314B}" type="sibTrans" cxnId="{EB70BDA3-756B-4767-8365-2CC76008295A}">
      <dgm:prSet/>
      <dgm:spPr/>
      <dgm:t>
        <a:bodyPr/>
        <a:lstStyle/>
        <a:p>
          <a:endParaRPr lang="ru-RU"/>
        </a:p>
      </dgm:t>
    </dgm:pt>
    <dgm:pt modelId="{E1747DAF-EC76-4C9E-9FA6-1E438C3CB86D}" type="pres">
      <dgm:prSet presAssocID="{D76FC475-8C2F-460E-9EE4-DF4C8A4416C5}" presName="diagram" presStyleCnt="0">
        <dgm:presLayoutVars>
          <dgm:dir/>
          <dgm:resizeHandles val="exact"/>
        </dgm:presLayoutVars>
      </dgm:prSet>
      <dgm:spPr/>
      <dgm:t>
        <a:bodyPr/>
        <a:lstStyle/>
        <a:p>
          <a:endParaRPr lang="ru-RU"/>
        </a:p>
      </dgm:t>
    </dgm:pt>
    <dgm:pt modelId="{6DB582E4-413F-4710-9CB1-08FE719500A1}" type="pres">
      <dgm:prSet presAssocID="{72C8AB72-C135-4BFF-85D7-636C850258B9}" presName="node" presStyleLbl="node1" presStyleIdx="0" presStyleCnt="8">
        <dgm:presLayoutVars>
          <dgm:bulletEnabled val="1"/>
        </dgm:presLayoutVars>
      </dgm:prSet>
      <dgm:spPr>
        <a:prstGeom prst="rect">
          <a:avLst/>
        </a:prstGeom>
      </dgm:spPr>
      <dgm:t>
        <a:bodyPr/>
        <a:lstStyle/>
        <a:p>
          <a:endParaRPr lang="ru-RU"/>
        </a:p>
      </dgm:t>
    </dgm:pt>
    <dgm:pt modelId="{5EF526E1-D093-4D6D-B98C-054D3BC13DBE}" type="pres">
      <dgm:prSet presAssocID="{CD699227-B7D7-4F3E-9A98-B30F6E07A8DF}" presName="sibTrans" presStyleCnt="0"/>
      <dgm:spPr/>
    </dgm:pt>
    <dgm:pt modelId="{EA860315-7A85-4AC5-919B-FE05777120DD}" type="pres">
      <dgm:prSet presAssocID="{25663863-3D17-49E6-BB05-971A69035F09}" presName="node" presStyleLbl="node1" presStyleIdx="1" presStyleCnt="8">
        <dgm:presLayoutVars>
          <dgm:bulletEnabled val="1"/>
        </dgm:presLayoutVars>
      </dgm:prSet>
      <dgm:spPr>
        <a:prstGeom prst="rect">
          <a:avLst/>
        </a:prstGeom>
      </dgm:spPr>
      <dgm:t>
        <a:bodyPr/>
        <a:lstStyle/>
        <a:p>
          <a:endParaRPr lang="ru-RU"/>
        </a:p>
      </dgm:t>
    </dgm:pt>
    <dgm:pt modelId="{F37C10EB-C72B-4CA1-809B-53DEB2F2F3BA}" type="pres">
      <dgm:prSet presAssocID="{09046C07-9C05-40FA-AFDE-2205084F99FF}" presName="sibTrans" presStyleCnt="0"/>
      <dgm:spPr/>
    </dgm:pt>
    <dgm:pt modelId="{9AE3A424-8E6F-465F-950A-D0D2344AEF6B}" type="pres">
      <dgm:prSet presAssocID="{BB2340E0-FA55-4ED1-B287-CB77B3967402}" presName="node" presStyleLbl="node1" presStyleIdx="2" presStyleCnt="8">
        <dgm:presLayoutVars>
          <dgm:bulletEnabled val="1"/>
        </dgm:presLayoutVars>
      </dgm:prSet>
      <dgm:spPr>
        <a:prstGeom prst="rect">
          <a:avLst/>
        </a:prstGeom>
      </dgm:spPr>
      <dgm:t>
        <a:bodyPr/>
        <a:lstStyle/>
        <a:p>
          <a:endParaRPr lang="ru-RU"/>
        </a:p>
      </dgm:t>
    </dgm:pt>
    <dgm:pt modelId="{ECEA6A53-43E5-4CEE-8E76-A8F9485AE482}" type="pres">
      <dgm:prSet presAssocID="{62900767-CECD-42E4-888A-743B9089BBA1}" presName="sibTrans" presStyleCnt="0"/>
      <dgm:spPr/>
    </dgm:pt>
    <dgm:pt modelId="{9186BD5A-AA2F-4951-B1FB-B88D0670EF9A}" type="pres">
      <dgm:prSet presAssocID="{17DDDD7E-7735-41B1-A3A7-D673467ECC78}" presName="node" presStyleLbl="node1" presStyleIdx="3" presStyleCnt="8">
        <dgm:presLayoutVars>
          <dgm:bulletEnabled val="1"/>
        </dgm:presLayoutVars>
      </dgm:prSet>
      <dgm:spPr>
        <a:prstGeom prst="rect">
          <a:avLst/>
        </a:prstGeom>
      </dgm:spPr>
      <dgm:t>
        <a:bodyPr/>
        <a:lstStyle/>
        <a:p>
          <a:endParaRPr lang="ru-RU"/>
        </a:p>
      </dgm:t>
    </dgm:pt>
    <dgm:pt modelId="{EE03E4EB-0307-4FA7-A6ED-21C6A5D56488}" type="pres">
      <dgm:prSet presAssocID="{633F6481-1CCF-4928-BD5D-793308220FE3}" presName="sibTrans" presStyleCnt="0"/>
      <dgm:spPr/>
    </dgm:pt>
    <dgm:pt modelId="{A3812E87-7C46-429B-87E4-C6F14AE3813A}" type="pres">
      <dgm:prSet presAssocID="{BDDAC33F-2121-4F65-8A4D-208DDD467010}" presName="node" presStyleLbl="node1" presStyleIdx="4" presStyleCnt="8">
        <dgm:presLayoutVars>
          <dgm:bulletEnabled val="1"/>
        </dgm:presLayoutVars>
      </dgm:prSet>
      <dgm:spPr>
        <a:prstGeom prst="rect">
          <a:avLst/>
        </a:prstGeom>
      </dgm:spPr>
      <dgm:t>
        <a:bodyPr/>
        <a:lstStyle/>
        <a:p>
          <a:endParaRPr lang="ru-RU"/>
        </a:p>
      </dgm:t>
    </dgm:pt>
    <dgm:pt modelId="{5A84BA6A-0641-4B58-A1E8-A2BA21CA808B}" type="pres">
      <dgm:prSet presAssocID="{D226FF13-06F5-4341-8B49-E4D095E97901}" presName="sibTrans" presStyleCnt="0"/>
      <dgm:spPr/>
    </dgm:pt>
    <dgm:pt modelId="{6F66DC5C-7A02-4996-8C8C-3B2EA10286B6}" type="pres">
      <dgm:prSet presAssocID="{0CA4D294-6D4C-4CEC-9978-65EE4A75DAEE}" presName="node" presStyleLbl="node1" presStyleIdx="5" presStyleCnt="8">
        <dgm:presLayoutVars>
          <dgm:bulletEnabled val="1"/>
        </dgm:presLayoutVars>
      </dgm:prSet>
      <dgm:spPr>
        <a:prstGeom prst="rect">
          <a:avLst/>
        </a:prstGeom>
      </dgm:spPr>
      <dgm:t>
        <a:bodyPr/>
        <a:lstStyle/>
        <a:p>
          <a:endParaRPr lang="ru-RU"/>
        </a:p>
      </dgm:t>
    </dgm:pt>
    <dgm:pt modelId="{CCAF41A3-89A4-4ACD-9938-6B991FE681CD}" type="pres">
      <dgm:prSet presAssocID="{06B02A1F-1A5B-4DD6-A5DE-271409F60773}" presName="sibTrans" presStyleCnt="0"/>
      <dgm:spPr/>
    </dgm:pt>
    <dgm:pt modelId="{7B304712-3C77-4426-87BA-80D7E942DE03}" type="pres">
      <dgm:prSet presAssocID="{45EC2775-770C-4252-B0A3-DEA24D68FF10}" presName="node" presStyleLbl="node1" presStyleIdx="6" presStyleCnt="8">
        <dgm:presLayoutVars>
          <dgm:bulletEnabled val="1"/>
        </dgm:presLayoutVars>
      </dgm:prSet>
      <dgm:spPr>
        <a:prstGeom prst="rect">
          <a:avLst/>
        </a:prstGeom>
      </dgm:spPr>
      <dgm:t>
        <a:bodyPr/>
        <a:lstStyle/>
        <a:p>
          <a:endParaRPr lang="ru-RU"/>
        </a:p>
      </dgm:t>
    </dgm:pt>
    <dgm:pt modelId="{2A7A383D-916D-4CEC-9D1E-89FBB83EB7B8}" type="pres">
      <dgm:prSet presAssocID="{854F6D01-130C-460F-B086-1FD3E7A8E0C7}" presName="sibTrans" presStyleCnt="0"/>
      <dgm:spPr/>
    </dgm:pt>
    <dgm:pt modelId="{EFCF7C6E-EA5A-4837-9B62-850F0C48142A}" type="pres">
      <dgm:prSet presAssocID="{D3FD6DF2-6ED6-4BE7-8DF1-2E38E000C70F}" presName="node" presStyleLbl="node1" presStyleIdx="7" presStyleCnt="8">
        <dgm:presLayoutVars>
          <dgm:bulletEnabled val="1"/>
        </dgm:presLayoutVars>
      </dgm:prSet>
      <dgm:spPr>
        <a:prstGeom prst="rect">
          <a:avLst/>
        </a:prstGeom>
      </dgm:spPr>
      <dgm:t>
        <a:bodyPr/>
        <a:lstStyle/>
        <a:p>
          <a:endParaRPr lang="ru-RU"/>
        </a:p>
      </dgm:t>
    </dgm:pt>
  </dgm:ptLst>
  <dgm:cxnLst>
    <dgm:cxn modelId="{C3163678-61CA-47F6-A92C-2AE468B47DF9}" type="presOf" srcId="{BDDAC33F-2121-4F65-8A4D-208DDD467010}" destId="{A3812E87-7C46-429B-87E4-C6F14AE3813A}" srcOrd="0" destOrd="0" presId="urn:microsoft.com/office/officeart/2005/8/layout/default"/>
    <dgm:cxn modelId="{2D32643E-D4A5-449B-AD9A-82EC5A547567}" type="presOf" srcId="{17DDDD7E-7735-41B1-A3A7-D673467ECC78}" destId="{9186BD5A-AA2F-4951-B1FB-B88D0670EF9A}" srcOrd="0" destOrd="0" presId="urn:microsoft.com/office/officeart/2005/8/layout/default"/>
    <dgm:cxn modelId="{508BC560-9F42-4DE2-BED4-EC2DD7DD553E}" srcId="{D76FC475-8C2F-460E-9EE4-DF4C8A4416C5}" destId="{BB2340E0-FA55-4ED1-B287-CB77B3967402}" srcOrd="2" destOrd="0" parTransId="{C7483AB1-1991-4420-ACE1-2DC789205BE2}" sibTransId="{62900767-CECD-42E4-888A-743B9089BBA1}"/>
    <dgm:cxn modelId="{9A2D4A82-3285-4277-890A-34BC73009457}" srcId="{D76FC475-8C2F-460E-9EE4-DF4C8A4416C5}" destId="{45EC2775-770C-4252-B0A3-DEA24D68FF10}" srcOrd="6" destOrd="0" parTransId="{83BFF6F1-D58E-4275-9821-ADD6DE161E7E}" sibTransId="{854F6D01-130C-460F-B086-1FD3E7A8E0C7}"/>
    <dgm:cxn modelId="{C1F48FD7-A4E2-42DF-ABB5-517E672CFE9F}" type="presOf" srcId="{0CA4D294-6D4C-4CEC-9978-65EE4A75DAEE}" destId="{6F66DC5C-7A02-4996-8C8C-3B2EA10286B6}" srcOrd="0" destOrd="0" presId="urn:microsoft.com/office/officeart/2005/8/layout/default"/>
    <dgm:cxn modelId="{272C6FEB-3303-4331-8DB4-4A9470EF4A16}" type="presOf" srcId="{BB2340E0-FA55-4ED1-B287-CB77B3967402}" destId="{9AE3A424-8E6F-465F-950A-D0D2344AEF6B}" srcOrd="0" destOrd="0" presId="urn:microsoft.com/office/officeart/2005/8/layout/default"/>
    <dgm:cxn modelId="{DCDC844D-910F-4776-83FA-28CFEAC4967F}" type="presOf" srcId="{45EC2775-770C-4252-B0A3-DEA24D68FF10}" destId="{7B304712-3C77-4426-87BA-80D7E942DE03}" srcOrd="0" destOrd="0" presId="urn:microsoft.com/office/officeart/2005/8/layout/default"/>
    <dgm:cxn modelId="{E5A208B2-E98B-4C36-A4E7-1E1983BE59E3}" type="presOf" srcId="{72C8AB72-C135-4BFF-85D7-636C850258B9}" destId="{6DB582E4-413F-4710-9CB1-08FE719500A1}" srcOrd="0" destOrd="0" presId="urn:microsoft.com/office/officeart/2005/8/layout/default"/>
    <dgm:cxn modelId="{22D198B4-EF6C-485C-83E2-9931C264824F}" type="presOf" srcId="{D3FD6DF2-6ED6-4BE7-8DF1-2E38E000C70F}" destId="{EFCF7C6E-EA5A-4837-9B62-850F0C48142A}" srcOrd="0" destOrd="0" presId="urn:microsoft.com/office/officeart/2005/8/layout/default"/>
    <dgm:cxn modelId="{44B05316-646D-45BA-AB0A-50C0F6C90681}" type="presOf" srcId="{25663863-3D17-49E6-BB05-971A69035F09}" destId="{EA860315-7A85-4AC5-919B-FE05777120DD}" srcOrd="0" destOrd="0" presId="urn:microsoft.com/office/officeart/2005/8/layout/default"/>
    <dgm:cxn modelId="{FD6C31F6-5595-46A2-968F-5CCF71F48E5C}" srcId="{D76FC475-8C2F-460E-9EE4-DF4C8A4416C5}" destId="{0CA4D294-6D4C-4CEC-9978-65EE4A75DAEE}" srcOrd="5" destOrd="0" parTransId="{8D41EC3E-597A-415E-98CA-6EFD4A869FE7}" sibTransId="{06B02A1F-1A5B-4DD6-A5DE-271409F60773}"/>
    <dgm:cxn modelId="{082A81DB-C3F5-44FF-88B9-3F46824C7258}" type="presOf" srcId="{D76FC475-8C2F-460E-9EE4-DF4C8A4416C5}" destId="{E1747DAF-EC76-4C9E-9FA6-1E438C3CB86D}" srcOrd="0" destOrd="0" presId="urn:microsoft.com/office/officeart/2005/8/layout/default"/>
    <dgm:cxn modelId="{EB70BDA3-756B-4767-8365-2CC76008295A}" srcId="{D76FC475-8C2F-460E-9EE4-DF4C8A4416C5}" destId="{D3FD6DF2-6ED6-4BE7-8DF1-2E38E000C70F}" srcOrd="7" destOrd="0" parTransId="{56E6FAF7-FFA0-460B-93BE-DC795AC3B738}" sibTransId="{5A2E09E2-B127-45B7-B98F-55FFF76E314B}"/>
    <dgm:cxn modelId="{7E28933C-8685-46EE-8143-F86654831349}" srcId="{D76FC475-8C2F-460E-9EE4-DF4C8A4416C5}" destId="{17DDDD7E-7735-41B1-A3A7-D673467ECC78}" srcOrd="3" destOrd="0" parTransId="{8EFEE0E6-8802-4902-90A5-4BB1E79AE69B}" sibTransId="{633F6481-1CCF-4928-BD5D-793308220FE3}"/>
    <dgm:cxn modelId="{999BDE36-7E4F-4D60-A9DA-BD55095243B7}" srcId="{D76FC475-8C2F-460E-9EE4-DF4C8A4416C5}" destId="{BDDAC33F-2121-4F65-8A4D-208DDD467010}" srcOrd="4" destOrd="0" parTransId="{2442365F-8732-4D7D-88CC-322CA3A48504}" sibTransId="{D226FF13-06F5-4341-8B49-E4D095E97901}"/>
    <dgm:cxn modelId="{343C4F1D-913B-45FE-87C6-99E0477D4DDF}" srcId="{D76FC475-8C2F-460E-9EE4-DF4C8A4416C5}" destId="{72C8AB72-C135-4BFF-85D7-636C850258B9}" srcOrd="0" destOrd="0" parTransId="{B3841C35-EDE3-447B-B944-BEAD16BF91A0}" sibTransId="{CD699227-B7D7-4F3E-9A98-B30F6E07A8DF}"/>
    <dgm:cxn modelId="{ADA26C2E-3A9C-4941-8A31-3A3DBF114246}" srcId="{D76FC475-8C2F-460E-9EE4-DF4C8A4416C5}" destId="{25663863-3D17-49E6-BB05-971A69035F09}" srcOrd="1" destOrd="0" parTransId="{5BAC1B2D-4CE2-43CF-A600-B0F67D5BC416}" sibTransId="{09046C07-9C05-40FA-AFDE-2205084F99FF}"/>
    <dgm:cxn modelId="{23746ED6-D6D9-4133-A0F0-D21A180B7531}" type="presParOf" srcId="{E1747DAF-EC76-4C9E-9FA6-1E438C3CB86D}" destId="{6DB582E4-413F-4710-9CB1-08FE719500A1}" srcOrd="0" destOrd="0" presId="urn:microsoft.com/office/officeart/2005/8/layout/default"/>
    <dgm:cxn modelId="{5077C5F3-AB15-4BCE-A754-4F01EC0035D1}" type="presParOf" srcId="{E1747DAF-EC76-4C9E-9FA6-1E438C3CB86D}" destId="{5EF526E1-D093-4D6D-B98C-054D3BC13DBE}" srcOrd="1" destOrd="0" presId="urn:microsoft.com/office/officeart/2005/8/layout/default"/>
    <dgm:cxn modelId="{3152903E-BD59-4FB8-92D8-282A439A111F}" type="presParOf" srcId="{E1747DAF-EC76-4C9E-9FA6-1E438C3CB86D}" destId="{EA860315-7A85-4AC5-919B-FE05777120DD}" srcOrd="2" destOrd="0" presId="urn:microsoft.com/office/officeart/2005/8/layout/default"/>
    <dgm:cxn modelId="{AABA777F-56FB-4878-8727-3B25C3F1E31B}" type="presParOf" srcId="{E1747DAF-EC76-4C9E-9FA6-1E438C3CB86D}" destId="{F37C10EB-C72B-4CA1-809B-53DEB2F2F3BA}" srcOrd="3" destOrd="0" presId="urn:microsoft.com/office/officeart/2005/8/layout/default"/>
    <dgm:cxn modelId="{4D1A661E-19E3-4398-B583-FA16AE605E44}" type="presParOf" srcId="{E1747DAF-EC76-4C9E-9FA6-1E438C3CB86D}" destId="{9AE3A424-8E6F-465F-950A-D0D2344AEF6B}" srcOrd="4" destOrd="0" presId="urn:microsoft.com/office/officeart/2005/8/layout/default"/>
    <dgm:cxn modelId="{843583B7-46AA-4338-AE69-9D6A84DACE21}" type="presParOf" srcId="{E1747DAF-EC76-4C9E-9FA6-1E438C3CB86D}" destId="{ECEA6A53-43E5-4CEE-8E76-A8F9485AE482}" srcOrd="5" destOrd="0" presId="urn:microsoft.com/office/officeart/2005/8/layout/default"/>
    <dgm:cxn modelId="{CB414E37-F8B9-4782-BEE6-CE6ECFC39CDF}" type="presParOf" srcId="{E1747DAF-EC76-4C9E-9FA6-1E438C3CB86D}" destId="{9186BD5A-AA2F-4951-B1FB-B88D0670EF9A}" srcOrd="6" destOrd="0" presId="urn:microsoft.com/office/officeart/2005/8/layout/default"/>
    <dgm:cxn modelId="{C4D01791-234D-493E-8CBD-F0728B2B14F7}" type="presParOf" srcId="{E1747DAF-EC76-4C9E-9FA6-1E438C3CB86D}" destId="{EE03E4EB-0307-4FA7-A6ED-21C6A5D56488}" srcOrd="7" destOrd="0" presId="urn:microsoft.com/office/officeart/2005/8/layout/default"/>
    <dgm:cxn modelId="{B5964FF7-89B2-4693-B809-42FD893A071B}" type="presParOf" srcId="{E1747DAF-EC76-4C9E-9FA6-1E438C3CB86D}" destId="{A3812E87-7C46-429B-87E4-C6F14AE3813A}" srcOrd="8" destOrd="0" presId="urn:microsoft.com/office/officeart/2005/8/layout/default"/>
    <dgm:cxn modelId="{FAA9CCA7-FE69-4C3E-9B18-A0B01D86B690}" type="presParOf" srcId="{E1747DAF-EC76-4C9E-9FA6-1E438C3CB86D}" destId="{5A84BA6A-0641-4B58-A1E8-A2BA21CA808B}" srcOrd="9" destOrd="0" presId="urn:microsoft.com/office/officeart/2005/8/layout/default"/>
    <dgm:cxn modelId="{CA6C7ACE-CFB2-4F09-B7D7-6E8ACBEEB471}" type="presParOf" srcId="{E1747DAF-EC76-4C9E-9FA6-1E438C3CB86D}" destId="{6F66DC5C-7A02-4996-8C8C-3B2EA10286B6}" srcOrd="10" destOrd="0" presId="urn:microsoft.com/office/officeart/2005/8/layout/default"/>
    <dgm:cxn modelId="{C24765F1-27EF-4355-B213-2A8B21C1F19D}" type="presParOf" srcId="{E1747DAF-EC76-4C9E-9FA6-1E438C3CB86D}" destId="{CCAF41A3-89A4-4ACD-9938-6B991FE681CD}" srcOrd="11" destOrd="0" presId="urn:microsoft.com/office/officeart/2005/8/layout/default"/>
    <dgm:cxn modelId="{9CE97D74-0767-4D38-BCA1-29C82A210B7D}" type="presParOf" srcId="{E1747DAF-EC76-4C9E-9FA6-1E438C3CB86D}" destId="{7B304712-3C77-4426-87BA-80D7E942DE03}" srcOrd="12" destOrd="0" presId="urn:microsoft.com/office/officeart/2005/8/layout/default"/>
    <dgm:cxn modelId="{B7E57F20-65CD-43A0-9719-438D24881F3F}" type="presParOf" srcId="{E1747DAF-EC76-4C9E-9FA6-1E438C3CB86D}" destId="{2A7A383D-916D-4CEC-9D1E-89FBB83EB7B8}" srcOrd="13" destOrd="0" presId="urn:microsoft.com/office/officeart/2005/8/layout/default"/>
    <dgm:cxn modelId="{5CA96ED7-7647-48F8-B64E-6EF562A5B348}" type="presParOf" srcId="{E1747DAF-EC76-4C9E-9FA6-1E438C3CB86D}" destId="{EFCF7C6E-EA5A-4837-9B62-850F0C48142A}" srcOrd="14"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582E4-413F-4710-9CB1-08FE719500A1}">
      <dsp:nvSpPr>
        <dsp:cNvPr id="0" name=""/>
        <dsp:cNvSpPr/>
      </dsp:nvSpPr>
      <dsp:spPr>
        <a:xfrm>
          <a:off x="1793" y="492916"/>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dirty="0" smtClean="0">
              <a:solidFill>
                <a:sysClr val="window" lastClr="FFFFFF"/>
              </a:solidFill>
              <a:latin typeface="Calibri" panose="020F0502020204030204"/>
              <a:ea typeface="+mn-ea"/>
              <a:cs typeface="+mn-cs"/>
            </a:rPr>
            <a:t>1</a:t>
          </a:r>
          <a:r>
            <a:rPr lang="uk-UA" sz="1300" kern="1200" dirty="0" smtClean="0">
              <a:solidFill>
                <a:sysClr val="window" lastClr="FFFFFF"/>
              </a:solidFill>
              <a:latin typeface="Calibri" panose="020F0502020204030204"/>
              <a:ea typeface="+mn-ea"/>
              <a:cs typeface="+mn-cs"/>
            </a:rPr>
            <a:t>.Права дитини</a:t>
          </a:r>
          <a:endParaRPr lang="ru-RU" sz="1300" kern="1200" dirty="0">
            <a:solidFill>
              <a:sysClr val="window" lastClr="FFFFFF"/>
            </a:solidFill>
            <a:latin typeface="Calibri" panose="020F0502020204030204"/>
            <a:ea typeface="+mn-ea"/>
            <a:cs typeface="+mn-cs"/>
          </a:endParaRPr>
        </a:p>
      </dsp:txBody>
      <dsp:txXfrm>
        <a:off x="1793" y="492916"/>
        <a:ext cx="1422599" cy="853559"/>
      </dsp:txXfrm>
    </dsp:sp>
    <dsp:sp modelId="{EA860315-7A85-4AC5-919B-FE05777120DD}">
      <dsp:nvSpPr>
        <dsp:cNvPr id="0" name=""/>
        <dsp:cNvSpPr/>
      </dsp:nvSpPr>
      <dsp:spPr>
        <a:xfrm>
          <a:off x="1566652" y="492916"/>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2.Національно-патріотичне виховання</a:t>
          </a:r>
          <a:endParaRPr lang="ru-RU" sz="1300" kern="1200" dirty="0">
            <a:solidFill>
              <a:sysClr val="window" lastClr="FFFFFF"/>
            </a:solidFill>
            <a:latin typeface="Calibri" panose="020F0502020204030204"/>
            <a:ea typeface="+mn-ea"/>
            <a:cs typeface="+mn-cs"/>
          </a:endParaRPr>
        </a:p>
      </dsp:txBody>
      <dsp:txXfrm>
        <a:off x="1566652" y="492916"/>
        <a:ext cx="1422599" cy="853559"/>
      </dsp:txXfrm>
    </dsp:sp>
    <dsp:sp modelId="{9AE3A424-8E6F-465F-950A-D0D2344AEF6B}">
      <dsp:nvSpPr>
        <dsp:cNvPr id="0" name=""/>
        <dsp:cNvSpPr/>
      </dsp:nvSpPr>
      <dsp:spPr>
        <a:xfrm>
          <a:off x="3131512" y="492916"/>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3. Протидія булінгу</a:t>
          </a:r>
          <a:endParaRPr lang="ru-RU" sz="1300" kern="1200" dirty="0">
            <a:solidFill>
              <a:sysClr val="window" lastClr="FFFFFF"/>
            </a:solidFill>
            <a:latin typeface="Calibri" panose="020F0502020204030204"/>
            <a:ea typeface="+mn-ea"/>
            <a:cs typeface="+mn-cs"/>
          </a:endParaRPr>
        </a:p>
      </dsp:txBody>
      <dsp:txXfrm>
        <a:off x="3131512" y="492916"/>
        <a:ext cx="1422599" cy="853559"/>
      </dsp:txXfrm>
    </dsp:sp>
    <dsp:sp modelId="{9186BD5A-AA2F-4951-B1FB-B88D0670EF9A}">
      <dsp:nvSpPr>
        <dsp:cNvPr id="0" name=""/>
        <dsp:cNvSpPr/>
      </dsp:nvSpPr>
      <dsp:spPr>
        <a:xfrm>
          <a:off x="4696372" y="492916"/>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4.Запобігання домашньому насильству</a:t>
          </a:r>
          <a:endParaRPr lang="ru-RU" sz="1300" kern="1200" dirty="0">
            <a:solidFill>
              <a:sysClr val="window" lastClr="FFFFFF"/>
            </a:solidFill>
            <a:latin typeface="Calibri" panose="020F0502020204030204"/>
            <a:ea typeface="+mn-ea"/>
            <a:cs typeface="+mn-cs"/>
          </a:endParaRPr>
        </a:p>
      </dsp:txBody>
      <dsp:txXfrm>
        <a:off x="4696372" y="492916"/>
        <a:ext cx="1422599" cy="853559"/>
      </dsp:txXfrm>
    </dsp:sp>
    <dsp:sp modelId="{A3812E87-7C46-429B-87E4-C6F14AE3813A}">
      <dsp:nvSpPr>
        <dsp:cNvPr id="0" name=""/>
        <dsp:cNvSpPr/>
      </dsp:nvSpPr>
      <dsp:spPr>
        <a:xfrm>
          <a:off x="1793" y="1488735"/>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5.Запобігання та протидія торгівлі  людьми</a:t>
          </a:r>
          <a:endParaRPr lang="ru-RU" sz="1300" kern="1200" dirty="0">
            <a:solidFill>
              <a:sysClr val="window" lastClr="FFFFFF"/>
            </a:solidFill>
            <a:latin typeface="Calibri" panose="020F0502020204030204"/>
            <a:ea typeface="+mn-ea"/>
            <a:cs typeface="+mn-cs"/>
          </a:endParaRPr>
        </a:p>
      </dsp:txBody>
      <dsp:txXfrm>
        <a:off x="1793" y="1488735"/>
        <a:ext cx="1422599" cy="853559"/>
      </dsp:txXfrm>
    </dsp:sp>
    <dsp:sp modelId="{6F66DC5C-7A02-4996-8C8C-3B2EA10286B6}">
      <dsp:nvSpPr>
        <dsp:cNvPr id="0" name=""/>
        <dsp:cNvSpPr/>
      </dsp:nvSpPr>
      <dsp:spPr>
        <a:xfrm>
          <a:off x="1566652" y="1488735"/>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6.Профілактика шкідливих звичок та девіантної поведінки</a:t>
          </a:r>
          <a:endParaRPr lang="ru-RU" sz="1300" kern="1200" dirty="0">
            <a:solidFill>
              <a:sysClr val="window" lastClr="FFFFFF"/>
            </a:solidFill>
            <a:latin typeface="Calibri" panose="020F0502020204030204"/>
            <a:ea typeface="+mn-ea"/>
            <a:cs typeface="+mn-cs"/>
          </a:endParaRPr>
        </a:p>
      </dsp:txBody>
      <dsp:txXfrm>
        <a:off x="1566652" y="1488735"/>
        <a:ext cx="1422599" cy="853559"/>
      </dsp:txXfrm>
    </dsp:sp>
    <dsp:sp modelId="{7B304712-3C77-4426-87BA-80D7E942DE03}">
      <dsp:nvSpPr>
        <dsp:cNvPr id="0" name=""/>
        <dsp:cNvSpPr/>
      </dsp:nvSpPr>
      <dsp:spPr>
        <a:xfrm>
          <a:off x="3131512" y="1488735"/>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7. Сприяння розвитку учнівського самоврядування</a:t>
          </a:r>
          <a:endParaRPr lang="ru-RU" sz="1300" kern="1200" dirty="0">
            <a:solidFill>
              <a:sysClr val="window" lastClr="FFFFFF"/>
            </a:solidFill>
            <a:latin typeface="Calibri" panose="020F0502020204030204"/>
            <a:ea typeface="+mn-ea"/>
            <a:cs typeface="+mn-cs"/>
          </a:endParaRPr>
        </a:p>
      </dsp:txBody>
      <dsp:txXfrm>
        <a:off x="3131512" y="1488735"/>
        <a:ext cx="1422599" cy="853559"/>
      </dsp:txXfrm>
    </dsp:sp>
    <dsp:sp modelId="{EFCF7C6E-EA5A-4837-9B62-850F0C48142A}">
      <dsp:nvSpPr>
        <dsp:cNvPr id="0" name=""/>
        <dsp:cNvSpPr/>
      </dsp:nvSpPr>
      <dsp:spPr>
        <a:xfrm>
          <a:off x="4696372" y="1488735"/>
          <a:ext cx="1422599" cy="853559"/>
        </a:xfrm>
        <a:prstGeom prst="rect">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kern="1200" dirty="0" smtClean="0">
              <a:solidFill>
                <a:sysClr val="window" lastClr="FFFFFF"/>
              </a:solidFill>
              <a:latin typeface="Calibri" panose="020F0502020204030204"/>
              <a:ea typeface="+mn-ea"/>
              <a:cs typeface="+mn-cs"/>
            </a:rPr>
            <a:t>8. Сімейне виховання</a:t>
          </a:r>
          <a:endParaRPr lang="ru-RU" sz="1300" kern="1200" dirty="0">
            <a:solidFill>
              <a:sysClr val="window" lastClr="FFFFFF"/>
            </a:solidFill>
            <a:latin typeface="Calibri" panose="020F0502020204030204"/>
            <a:ea typeface="+mn-ea"/>
            <a:cs typeface="+mn-cs"/>
          </a:endParaRPr>
        </a:p>
      </dsp:txBody>
      <dsp:txXfrm>
        <a:off x="4696372" y="1488735"/>
        <a:ext cx="1422599" cy="85355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0210-0E9D-4C97-AB4C-DAF9FF10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19</Pages>
  <Words>17599</Words>
  <Characters>10032</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111</cp:revision>
  <cp:lastPrinted>2023-06-02T09:44:00Z</cp:lastPrinted>
  <dcterms:created xsi:type="dcterms:W3CDTF">2023-06-01T07:18:00Z</dcterms:created>
  <dcterms:modified xsi:type="dcterms:W3CDTF">2023-06-03T05:42:00Z</dcterms:modified>
</cp:coreProperties>
</file>